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5C" w:rsidRPr="00EE7C5C" w:rsidRDefault="00C43597" w:rsidP="00EE7C5C">
      <w:pPr>
        <w:spacing w:before="100" w:beforeAutospacing="1" w:after="100" w:afterAutospacing="1" w:line="240" w:lineRule="auto"/>
        <w:jc w:val="right"/>
        <w:outlineLvl w:val="1"/>
        <w:rPr>
          <w:rFonts w:ascii="Times New Roman" w:eastAsia="Times New Roman" w:hAnsi="Times New Roman" w:cs="Times New Roman"/>
          <w:b/>
          <w:bCs/>
          <w:sz w:val="28"/>
          <w:szCs w:val="28"/>
          <w:lang w:eastAsia="uk-UA"/>
        </w:rPr>
      </w:pPr>
      <w:r w:rsidRPr="00EE7C5C">
        <w:rPr>
          <w:rFonts w:ascii="Times New Roman" w:hAnsi="Times New Roman" w:cs="Times New Roman"/>
          <w:b/>
          <w:sz w:val="28"/>
          <w:szCs w:val="28"/>
        </w:rPr>
        <w:t xml:space="preserve"> </w:t>
      </w:r>
      <w:r w:rsidR="00EE7C5C" w:rsidRPr="00EE7C5C">
        <w:rPr>
          <w:rFonts w:ascii="Times New Roman" w:hAnsi="Times New Roman" w:cs="Times New Roman"/>
          <w:b/>
          <w:sz w:val="28"/>
          <w:szCs w:val="28"/>
        </w:rPr>
        <w:t>«Методична робота — це міст між знанням і майстерністю»</w:t>
      </w:r>
    </w:p>
    <w:p w:rsidR="00EE7C5C" w:rsidRPr="00EE7C5C" w:rsidRDefault="00EE7C5C" w:rsidP="00EE7C5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EE7C5C">
        <w:rPr>
          <w:rFonts w:ascii="Times New Roman" w:eastAsia="Times New Roman" w:hAnsi="Times New Roman" w:cs="Times New Roman"/>
          <w:b/>
          <w:bCs/>
          <w:sz w:val="28"/>
          <w:szCs w:val="28"/>
          <w:lang w:eastAsia="uk-UA"/>
        </w:rPr>
        <w:t>Вступ</w:t>
      </w:r>
    </w:p>
    <w:p w:rsidR="009F6BF9" w:rsidRPr="00516A18" w:rsidRDefault="002A47E2" w:rsidP="009F6BF9">
      <w:pPr>
        <w:spacing w:after="0" w:line="240" w:lineRule="auto"/>
        <w:ind w:left="360" w:firstLine="348"/>
        <w:jc w:val="both"/>
        <w:rPr>
          <w:rFonts w:ascii="Times New Roman" w:hAnsi="Times New Roman" w:cs="Times New Roman"/>
          <w:sz w:val="28"/>
          <w:szCs w:val="28"/>
          <w:lang w:val="ru-RU"/>
        </w:rPr>
      </w:pPr>
      <w:r w:rsidRPr="002A47E2">
        <w:rPr>
          <w:rFonts w:ascii="Times New Roman" w:hAnsi="Times New Roman" w:cs="Times New Roman"/>
          <w:sz w:val="28"/>
          <w:szCs w:val="28"/>
        </w:rPr>
        <w:t xml:space="preserve">Методична робота у Бережанському ліцеї № 1 посідає </w:t>
      </w:r>
      <w:r>
        <w:rPr>
          <w:rFonts w:ascii="Times New Roman" w:hAnsi="Times New Roman" w:cs="Times New Roman"/>
          <w:sz w:val="28"/>
          <w:szCs w:val="28"/>
        </w:rPr>
        <w:t>провідне</w:t>
      </w:r>
      <w:r w:rsidRPr="002A47E2">
        <w:rPr>
          <w:rFonts w:ascii="Times New Roman" w:hAnsi="Times New Roman" w:cs="Times New Roman"/>
          <w:sz w:val="28"/>
          <w:szCs w:val="28"/>
        </w:rPr>
        <w:t xml:space="preserve"> місце у системі забезпечення якості освітнього процесу та неперервного професійного зростання педагогів. Протягом 2024–2025 навчального року вона здійснювалася на основі річного плану закладу освіти та була зорієнтована на створення згуртованого, творчого та високопрофесійного колективу, здатного результативно реалізовувати сучасні освітні виклики. </w:t>
      </w:r>
      <w:r w:rsidRPr="002A47E2">
        <w:rPr>
          <w:rFonts w:ascii="Times New Roman" w:hAnsi="Times New Roman" w:cs="Times New Roman"/>
          <w:sz w:val="28"/>
          <w:szCs w:val="28"/>
        </w:rPr>
        <w:br/>
      </w:r>
      <w:r w:rsidR="00516A18" w:rsidRPr="00531F11">
        <w:rPr>
          <w:rFonts w:ascii="Times New Roman" w:hAnsi="Times New Roman" w:cs="Times New Roman"/>
          <w:sz w:val="28"/>
          <w:szCs w:val="28"/>
          <w:lang w:val="ru-RU"/>
        </w:rPr>
        <w:tab/>
      </w:r>
      <w:r w:rsidR="00516A18" w:rsidRPr="00516A18">
        <w:rPr>
          <w:rFonts w:ascii="Times New Roman" w:hAnsi="Times New Roman" w:cs="Times New Roman"/>
          <w:sz w:val="28"/>
          <w:szCs w:val="28"/>
        </w:rPr>
        <w:t xml:space="preserve">Метою методичної роботи педагогічного колективу було створення оптимальних умов для реалізації науково-методичної проблеми </w:t>
      </w:r>
      <w:r w:rsidR="00516A18" w:rsidRPr="00516A18">
        <w:rPr>
          <w:rFonts w:ascii="Times New Roman" w:hAnsi="Times New Roman" w:cs="Times New Roman"/>
          <w:b/>
          <w:bCs/>
          <w:sz w:val="28"/>
          <w:szCs w:val="28"/>
        </w:rPr>
        <w:t>«Впровадження інтерактивних та про</w:t>
      </w:r>
      <w:r w:rsidR="00516A18">
        <w:rPr>
          <w:rFonts w:ascii="Times New Roman" w:hAnsi="Times New Roman" w:cs="Times New Roman"/>
          <w:b/>
          <w:bCs/>
          <w:sz w:val="28"/>
          <w:szCs w:val="28"/>
        </w:rPr>
        <w:t>є</w:t>
      </w:r>
      <w:r w:rsidR="00516A18" w:rsidRPr="00516A18">
        <w:rPr>
          <w:rFonts w:ascii="Times New Roman" w:hAnsi="Times New Roman" w:cs="Times New Roman"/>
          <w:b/>
          <w:bCs/>
          <w:sz w:val="28"/>
          <w:szCs w:val="28"/>
        </w:rPr>
        <w:t>ктних технологій в освітній процес</w:t>
      </w:r>
      <w:r w:rsidR="00516A18">
        <w:t>.</w:t>
      </w:r>
    </w:p>
    <w:p w:rsidR="002A47E2" w:rsidRPr="002A47E2" w:rsidRDefault="002A47E2" w:rsidP="002A47E2">
      <w:pPr>
        <w:spacing w:before="100" w:beforeAutospacing="1" w:after="100" w:afterAutospacing="1" w:line="240" w:lineRule="auto"/>
        <w:ind w:left="360" w:firstLine="348"/>
        <w:jc w:val="both"/>
        <w:rPr>
          <w:rFonts w:ascii="Times New Roman" w:hAnsi="Times New Roman" w:cs="Times New Roman"/>
          <w:sz w:val="28"/>
          <w:szCs w:val="28"/>
        </w:rPr>
      </w:pPr>
      <w:r w:rsidRPr="002A47E2">
        <w:rPr>
          <w:rFonts w:ascii="Times New Roman" w:hAnsi="Times New Roman" w:cs="Times New Roman"/>
          <w:sz w:val="28"/>
          <w:szCs w:val="28"/>
        </w:rPr>
        <w:t>Організація та зміст методичної роботи спиралися на вимоги:</w:t>
      </w:r>
    </w:p>
    <w:p w:rsidR="00EE7C5C" w:rsidRPr="002A47E2" w:rsidRDefault="00EE7C5C" w:rsidP="002A47E2">
      <w:pPr>
        <w:numPr>
          <w:ilvl w:val="0"/>
          <w:numId w:val="1"/>
        </w:numPr>
        <w:spacing w:before="100" w:beforeAutospacing="1" w:after="100" w:afterAutospacing="1" w:line="240" w:lineRule="auto"/>
        <w:rPr>
          <w:rFonts w:ascii="Times New Roman" w:eastAsia="Times New Roman" w:hAnsi="Times New Roman" w:cs="Times New Roman"/>
          <w:b/>
          <w:bCs/>
          <w:sz w:val="28"/>
          <w:szCs w:val="28"/>
          <w:lang w:eastAsia="uk-UA"/>
        </w:rPr>
      </w:pPr>
      <w:r w:rsidRPr="00EE7C5C">
        <w:rPr>
          <w:rFonts w:ascii="Times New Roman" w:eastAsia="Times New Roman" w:hAnsi="Times New Roman" w:cs="Times New Roman"/>
          <w:b/>
          <w:bCs/>
          <w:sz w:val="28"/>
          <w:szCs w:val="28"/>
          <w:lang w:eastAsia="uk-UA"/>
        </w:rPr>
        <w:t>Закону України «Про освіту»</w:t>
      </w:r>
      <w:r w:rsidRPr="002A47E2">
        <w:rPr>
          <w:rFonts w:ascii="Times New Roman" w:eastAsia="Times New Roman" w:hAnsi="Times New Roman" w:cs="Times New Roman"/>
          <w:b/>
          <w:bCs/>
          <w:sz w:val="28"/>
          <w:szCs w:val="28"/>
          <w:lang w:eastAsia="uk-UA"/>
        </w:rPr>
        <w:t>;</w:t>
      </w:r>
    </w:p>
    <w:p w:rsidR="00EE7C5C" w:rsidRPr="002A47E2" w:rsidRDefault="00EE7C5C" w:rsidP="00EE7C5C">
      <w:pPr>
        <w:numPr>
          <w:ilvl w:val="0"/>
          <w:numId w:val="1"/>
        </w:numPr>
        <w:spacing w:before="100" w:beforeAutospacing="1" w:after="100" w:afterAutospacing="1" w:line="240" w:lineRule="auto"/>
        <w:rPr>
          <w:rFonts w:ascii="Times New Roman" w:eastAsia="Times New Roman" w:hAnsi="Times New Roman" w:cs="Times New Roman"/>
          <w:b/>
          <w:bCs/>
          <w:sz w:val="28"/>
          <w:szCs w:val="28"/>
          <w:lang w:eastAsia="uk-UA"/>
        </w:rPr>
      </w:pPr>
      <w:r w:rsidRPr="00EE7C5C">
        <w:rPr>
          <w:rFonts w:ascii="Times New Roman" w:eastAsia="Times New Roman" w:hAnsi="Times New Roman" w:cs="Times New Roman"/>
          <w:b/>
          <w:bCs/>
          <w:sz w:val="28"/>
          <w:szCs w:val="28"/>
          <w:lang w:eastAsia="uk-UA"/>
        </w:rPr>
        <w:t>Закону України «Про повну загальну середню освіту»</w:t>
      </w:r>
      <w:r w:rsidRPr="002A47E2">
        <w:rPr>
          <w:rFonts w:ascii="Times New Roman" w:eastAsia="Times New Roman" w:hAnsi="Times New Roman" w:cs="Times New Roman"/>
          <w:b/>
          <w:bCs/>
          <w:sz w:val="28"/>
          <w:szCs w:val="28"/>
          <w:lang w:eastAsia="uk-UA"/>
        </w:rPr>
        <w:t>;</w:t>
      </w:r>
    </w:p>
    <w:p w:rsidR="00EE7C5C" w:rsidRPr="002A47E2" w:rsidRDefault="00EE7C5C" w:rsidP="00EE7C5C">
      <w:pPr>
        <w:numPr>
          <w:ilvl w:val="0"/>
          <w:numId w:val="1"/>
        </w:numPr>
        <w:spacing w:before="100" w:beforeAutospacing="1" w:after="100" w:afterAutospacing="1" w:line="240" w:lineRule="auto"/>
        <w:rPr>
          <w:rFonts w:ascii="Times New Roman" w:eastAsia="Times New Roman" w:hAnsi="Times New Roman" w:cs="Times New Roman"/>
          <w:b/>
          <w:bCs/>
          <w:sz w:val="28"/>
          <w:szCs w:val="28"/>
          <w:lang w:eastAsia="uk-UA"/>
        </w:rPr>
      </w:pPr>
      <w:r w:rsidRPr="00EE7C5C">
        <w:rPr>
          <w:rFonts w:ascii="Times New Roman" w:eastAsia="Times New Roman" w:hAnsi="Times New Roman" w:cs="Times New Roman"/>
          <w:b/>
          <w:bCs/>
          <w:sz w:val="28"/>
          <w:szCs w:val="28"/>
          <w:lang w:eastAsia="uk-UA"/>
        </w:rPr>
        <w:t>Державного стандарту базової середньої освіти</w:t>
      </w:r>
      <w:r w:rsidRPr="002A47E2">
        <w:rPr>
          <w:rFonts w:ascii="Times New Roman" w:eastAsia="Times New Roman" w:hAnsi="Times New Roman" w:cs="Times New Roman"/>
          <w:b/>
          <w:bCs/>
          <w:sz w:val="28"/>
          <w:szCs w:val="28"/>
          <w:lang w:eastAsia="uk-UA"/>
        </w:rPr>
        <w:t>;</w:t>
      </w:r>
    </w:p>
    <w:p w:rsidR="00EE7C5C" w:rsidRPr="00EE7C5C" w:rsidRDefault="00EE7C5C" w:rsidP="00EE7C5C">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b/>
          <w:bCs/>
          <w:sz w:val="28"/>
          <w:szCs w:val="28"/>
          <w:lang w:eastAsia="uk-UA"/>
        </w:rPr>
        <w:t>Професійного стандарту «Вчитель закладу загальної середньої освіти»</w:t>
      </w:r>
      <w:r w:rsidRPr="00EE7C5C">
        <w:rPr>
          <w:rFonts w:ascii="Times New Roman" w:eastAsia="Times New Roman" w:hAnsi="Times New Roman" w:cs="Times New Roman"/>
          <w:sz w:val="28"/>
          <w:szCs w:val="28"/>
          <w:lang w:eastAsia="uk-UA"/>
        </w:rPr>
        <w:t>;</w:t>
      </w:r>
    </w:p>
    <w:p w:rsidR="00EE7C5C" w:rsidRPr="00EE7C5C" w:rsidRDefault="00EE7C5C" w:rsidP="00EE7C5C">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b/>
          <w:bCs/>
          <w:sz w:val="28"/>
          <w:szCs w:val="28"/>
          <w:lang w:eastAsia="uk-UA"/>
        </w:rPr>
        <w:t>Концепції реалізації державної політики у сфері реформування загальної середньої освіти «Нова українська школа»</w:t>
      </w:r>
      <w:r w:rsidRPr="00EE7C5C">
        <w:rPr>
          <w:rFonts w:ascii="Times New Roman" w:eastAsia="Times New Roman" w:hAnsi="Times New Roman" w:cs="Times New Roman"/>
          <w:sz w:val="28"/>
          <w:szCs w:val="28"/>
          <w:lang w:eastAsia="uk-UA"/>
        </w:rPr>
        <w:t>;</w:t>
      </w:r>
    </w:p>
    <w:p w:rsidR="00EE7C5C" w:rsidRPr="009F6BF9" w:rsidRDefault="00EE7C5C" w:rsidP="009F6BF9">
      <w:pPr>
        <w:numPr>
          <w:ilvl w:val="0"/>
          <w:numId w:val="1"/>
        </w:numPr>
        <w:spacing w:before="100" w:beforeAutospacing="1" w:after="100" w:afterAutospacing="1" w:line="240" w:lineRule="auto"/>
        <w:rPr>
          <w:rFonts w:ascii="Times New Roman" w:eastAsia="Times New Roman" w:hAnsi="Times New Roman" w:cs="Times New Roman"/>
          <w:b/>
          <w:bCs/>
          <w:sz w:val="28"/>
          <w:szCs w:val="28"/>
          <w:lang w:eastAsia="uk-UA"/>
        </w:rPr>
      </w:pPr>
      <w:r w:rsidRPr="009F6BF9">
        <w:rPr>
          <w:rFonts w:ascii="Times New Roman" w:eastAsia="Times New Roman" w:hAnsi="Times New Roman" w:cs="Times New Roman"/>
          <w:b/>
          <w:bCs/>
          <w:sz w:val="28"/>
          <w:szCs w:val="28"/>
          <w:lang w:eastAsia="uk-UA"/>
        </w:rPr>
        <w:t>наказів та методичних рекомендацій Міністерства освіти і науки України</w:t>
      </w:r>
      <w:r w:rsidR="008C13E2" w:rsidRPr="009F6BF9">
        <w:rPr>
          <w:rFonts w:ascii="Times New Roman" w:eastAsia="Times New Roman" w:hAnsi="Times New Roman" w:cs="Times New Roman"/>
          <w:b/>
          <w:bCs/>
          <w:sz w:val="28"/>
          <w:szCs w:val="28"/>
          <w:lang w:eastAsia="uk-UA"/>
        </w:rPr>
        <w:t xml:space="preserve"> на 2024-2025н.р.</w:t>
      </w:r>
      <w:r w:rsidRPr="009F6BF9">
        <w:rPr>
          <w:rFonts w:ascii="Times New Roman" w:eastAsia="Times New Roman" w:hAnsi="Times New Roman" w:cs="Times New Roman"/>
          <w:b/>
          <w:bCs/>
          <w:sz w:val="28"/>
          <w:szCs w:val="28"/>
          <w:lang w:eastAsia="uk-UA"/>
        </w:rPr>
        <w:t>;</w:t>
      </w:r>
    </w:p>
    <w:p w:rsidR="00EE7C5C" w:rsidRPr="009F6BF9" w:rsidRDefault="00EE7C5C" w:rsidP="009F6BF9">
      <w:pPr>
        <w:numPr>
          <w:ilvl w:val="0"/>
          <w:numId w:val="1"/>
        </w:numPr>
        <w:spacing w:before="100" w:beforeAutospacing="1" w:after="100" w:afterAutospacing="1" w:line="240" w:lineRule="auto"/>
        <w:rPr>
          <w:rFonts w:ascii="Times New Roman" w:eastAsia="Times New Roman" w:hAnsi="Times New Roman" w:cs="Times New Roman"/>
          <w:b/>
          <w:bCs/>
          <w:sz w:val="28"/>
          <w:szCs w:val="28"/>
          <w:lang w:eastAsia="uk-UA"/>
        </w:rPr>
      </w:pPr>
      <w:r w:rsidRPr="009F6BF9">
        <w:rPr>
          <w:rFonts w:ascii="Times New Roman" w:eastAsia="Times New Roman" w:hAnsi="Times New Roman" w:cs="Times New Roman"/>
          <w:b/>
          <w:bCs/>
          <w:sz w:val="28"/>
          <w:szCs w:val="28"/>
          <w:lang w:eastAsia="uk-UA"/>
        </w:rPr>
        <w:t xml:space="preserve">річного плану роботи закладу освіти та Наказу по ліцеї від 05.09.2024 </w:t>
      </w:r>
      <w:r w:rsidRPr="00FC38F0">
        <w:rPr>
          <w:rFonts w:ascii="Times New Roman" w:eastAsia="Times New Roman" w:hAnsi="Times New Roman" w:cs="Times New Roman"/>
          <w:b/>
          <w:bCs/>
          <w:color w:val="000000" w:themeColor="text1"/>
          <w:sz w:val="28"/>
          <w:szCs w:val="28"/>
          <w:lang w:eastAsia="uk-UA"/>
        </w:rPr>
        <w:t xml:space="preserve">№ 156-од «Про </w:t>
      </w:r>
      <w:r w:rsidRPr="009F6BF9">
        <w:rPr>
          <w:rFonts w:ascii="Times New Roman" w:eastAsia="Times New Roman" w:hAnsi="Times New Roman" w:cs="Times New Roman"/>
          <w:b/>
          <w:bCs/>
          <w:sz w:val="28"/>
          <w:szCs w:val="28"/>
          <w:lang w:eastAsia="uk-UA"/>
        </w:rPr>
        <w:t>організацію та структуру методичної роботи з педагогічними кадрами у 2024–2025н.р.».</w:t>
      </w:r>
    </w:p>
    <w:p w:rsidR="00EE7C5C" w:rsidRPr="00EE7C5C" w:rsidRDefault="00EE7C5C" w:rsidP="00786AE6">
      <w:pPr>
        <w:spacing w:before="100" w:beforeAutospacing="1" w:after="100" w:afterAutospacing="1" w:line="240" w:lineRule="auto"/>
        <w:ind w:firstLine="360"/>
        <w:jc w:val="both"/>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 xml:space="preserve">Методична робота в закладі освіти складається з декількох ключових компонентів: </w:t>
      </w:r>
      <w:r w:rsidRPr="00EE7C5C">
        <w:rPr>
          <w:rFonts w:ascii="Times New Roman" w:eastAsia="Times New Roman" w:hAnsi="Times New Roman" w:cs="Times New Roman"/>
          <w:b/>
          <w:bCs/>
          <w:sz w:val="28"/>
          <w:szCs w:val="28"/>
          <w:lang w:eastAsia="uk-UA"/>
        </w:rPr>
        <w:t>підвищення кваліфікації педагогів, організація та проведення методичних заходів, вивчення та впровадження передового педагогічного досвіду, а також забезпечення методичного супроводу освітнього процесу</w:t>
      </w:r>
      <w:r w:rsidRPr="00EE7C5C">
        <w:rPr>
          <w:rFonts w:ascii="Times New Roman" w:eastAsia="Times New Roman" w:hAnsi="Times New Roman" w:cs="Times New Roman"/>
          <w:sz w:val="28"/>
          <w:szCs w:val="28"/>
          <w:lang w:eastAsia="uk-UA"/>
        </w:rPr>
        <w:t>. Ці напрями взаємопов’язані, доповнюють один одного і спрямовані на вдосконалення професійної майстерності вчителів та підвищення рівня навчальних досягнень учнів.</w:t>
      </w:r>
    </w:p>
    <w:p w:rsidR="00EE7C5C" w:rsidRPr="00EE7C5C" w:rsidRDefault="00C43597" w:rsidP="00786AE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pict>
          <v:rect id="_x0000_i1025" alt="" style="width:451.3pt;height:.05pt;mso-width-percent:0;mso-height-percent:0;mso-width-percent:0;mso-height-percent:0" o:hralign="center" o:hrstd="t" o:hr="t" fillcolor="#a0a0a0" stroked="f"/>
        </w:pict>
      </w:r>
    </w:p>
    <w:p w:rsidR="00EE7C5C" w:rsidRPr="00EE7C5C" w:rsidRDefault="00EE7C5C" w:rsidP="00EE7C5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EE7C5C">
        <w:rPr>
          <w:rFonts w:ascii="Times New Roman" w:eastAsia="Times New Roman" w:hAnsi="Times New Roman" w:cs="Times New Roman"/>
          <w:b/>
          <w:bCs/>
          <w:sz w:val="28"/>
          <w:szCs w:val="28"/>
          <w:lang w:eastAsia="uk-UA"/>
        </w:rPr>
        <w:t>1. Підвищення кваліфікації педагогічних працівників</w:t>
      </w:r>
    </w:p>
    <w:p w:rsidR="006A1AC8" w:rsidRPr="006A1AC8" w:rsidRDefault="006A1AC8" w:rsidP="00786AE6">
      <w:pPr>
        <w:spacing w:before="100" w:beforeAutospacing="1" w:after="100" w:afterAutospacing="1" w:line="240" w:lineRule="auto"/>
        <w:ind w:firstLine="360"/>
        <w:jc w:val="both"/>
        <w:rPr>
          <w:rFonts w:ascii="Times New Roman" w:eastAsia="Times New Roman" w:hAnsi="Times New Roman" w:cs="Times New Roman"/>
          <w:sz w:val="28"/>
          <w:szCs w:val="28"/>
          <w:lang w:eastAsia="uk-UA"/>
        </w:rPr>
      </w:pPr>
      <w:r w:rsidRPr="006A1AC8">
        <w:rPr>
          <w:rFonts w:ascii="Times New Roman" w:eastAsia="Times New Roman" w:hAnsi="Times New Roman" w:cs="Times New Roman"/>
          <w:sz w:val="28"/>
          <w:szCs w:val="28"/>
          <w:lang w:eastAsia="uk-UA"/>
        </w:rPr>
        <w:t xml:space="preserve">У 2024 році всі педагогічні працівники Бережанського ліцею № 1 пройшли курси підвищення кваліфікації відповідно до вимог чинного законодавства та індивідуальних потреб. Підвищення кваліфікації здійснювалося через участь у програмах обласних інститутів післядипломної педагогічної освіти, </w:t>
      </w:r>
      <w:proofErr w:type="spellStart"/>
      <w:r w:rsidRPr="006A1AC8">
        <w:rPr>
          <w:rFonts w:ascii="Times New Roman" w:eastAsia="Times New Roman" w:hAnsi="Times New Roman" w:cs="Times New Roman"/>
          <w:sz w:val="28"/>
          <w:szCs w:val="28"/>
          <w:lang w:eastAsia="uk-UA"/>
        </w:rPr>
        <w:t>онлайн-курсах</w:t>
      </w:r>
      <w:proofErr w:type="spellEnd"/>
      <w:r w:rsidRPr="006A1AC8">
        <w:rPr>
          <w:rFonts w:ascii="Times New Roman" w:eastAsia="Times New Roman" w:hAnsi="Times New Roman" w:cs="Times New Roman"/>
          <w:sz w:val="28"/>
          <w:szCs w:val="28"/>
          <w:lang w:eastAsia="uk-UA"/>
        </w:rPr>
        <w:t xml:space="preserve">, </w:t>
      </w:r>
      <w:proofErr w:type="spellStart"/>
      <w:r w:rsidRPr="006A1AC8">
        <w:rPr>
          <w:rFonts w:ascii="Times New Roman" w:eastAsia="Times New Roman" w:hAnsi="Times New Roman" w:cs="Times New Roman"/>
          <w:sz w:val="28"/>
          <w:szCs w:val="28"/>
          <w:lang w:eastAsia="uk-UA"/>
        </w:rPr>
        <w:t>вебінарах</w:t>
      </w:r>
      <w:proofErr w:type="spellEnd"/>
      <w:r w:rsidRPr="006A1AC8">
        <w:rPr>
          <w:rFonts w:ascii="Times New Roman" w:eastAsia="Times New Roman" w:hAnsi="Times New Roman" w:cs="Times New Roman"/>
          <w:sz w:val="28"/>
          <w:szCs w:val="28"/>
          <w:lang w:eastAsia="uk-UA"/>
        </w:rPr>
        <w:t xml:space="preserve">, тренінгах, </w:t>
      </w:r>
      <w:r w:rsidRPr="00786AE6">
        <w:rPr>
          <w:rFonts w:ascii="Times New Roman" w:eastAsia="Times New Roman" w:hAnsi="Times New Roman" w:cs="Times New Roman"/>
          <w:sz w:val="28"/>
          <w:szCs w:val="28"/>
          <w:lang w:eastAsia="uk-UA"/>
        </w:rPr>
        <w:t xml:space="preserve">інтерактивних </w:t>
      </w:r>
      <w:proofErr w:type="spellStart"/>
      <w:r w:rsidRPr="00786AE6">
        <w:rPr>
          <w:rFonts w:ascii="Times New Roman" w:eastAsia="Times New Roman" w:hAnsi="Times New Roman" w:cs="Times New Roman"/>
          <w:sz w:val="28"/>
          <w:szCs w:val="28"/>
          <w:lang w:eastAsia="uk-UA"/>
        </w:rPr>
        <w:t>воркшопах</w:t>
      </w:r>
      <w:proofErr w:type="spellEnd"/>
      <w:r w:rsidRPr="006A1AC8">
        <w:rPr>
          <w:rFonts w:ascii="Times New Roman" w:eastAsia="Times New Roman" w:hAnsi="Times New Roman" w:cs="Times New Roman"/>
          <w:sz w:val="28"/>
          <w:szCs w:val="28"/>
          <w:lang w:eastAsia="uk-UA"/>
        </w:rPr>
        <w:t xml:space="preserve"> та навчальних семінарах.</w:t>
      </w:r>
    </w:p>
    <w:p w:rsidR="006A1AC8" w:rsidRPr="006A1AC8" w:rsidRDefault="006A1AC8" w:rsidP="00786AE6">
      <w:pPr>
        <w:spacing w:before="100" w:beforeAutospacing="1" w:after="100" w:afterAutospacing="1" w:line="240" w:lineRule="auto"/>
        <w:ind w:firstLine="360"/>
        <w:jc w:val="both"/>
        <w:rPr>
          <w:rFonts w:ascii="Times New Roman" w:eastAsia="Times New Roman" w:hAnsi="Times New Roman" w:cs="Times New Roman"/>
          <w:sz w:val="28"/>
          <w:szCs w:val="28"/>
          <w:lang w:eastAsia="uk-UA"/>
        </w:rPr>
      </w:pPr>
      <w:r w:rsidRPr="006A1AC8">
        <w:rPr>
          <w:rFonts w:ascii="Times New Roman" w:eastAsia="Times New Roman" w:hAnsi="Times New Roman" w:cs="Times New Roman"/>
          <w:sz w:val="28"/>
          <w:szCs w:val="28"/>
          <w:lang w:eastAsia="uk-UA"/>
        </w:rPr>
        <w:lastRenderedPageBreak/>
        <w:t xml:space="preserve">Особливу увагу було приділено розвитку цифрової компетентності педагогів, удосконаленню навичок роботи з учнями з особливими освітніми потребами, впровадженню інтерактивних і </w:t>
      </w:r>
      <w:proofErr w:type="spellStart"/>
      <w:r w:rsidRPr="006A1AC8">
        <w:rPr>
          <w:rFonts w:ascii="Times New Roman" w:eastAsia="Times New Roman" w:hAnsi="Times New Roman" w:cs="Times New Roman"/>
          <w:sz w:val="28"/>
          <w:szCs w:val="28"/>
          <w:lang w:eastAsia="uk-UA"/>
        </w:rPr>
        <w:t>проєктних</w:t>
      </w:r>
      <w:proofErr w:type="spellEnd"/>
      <w:r w:rsidRPr="006A1AC8">
        <w:rPr>
          <w:rFonts w:ascii="Times New Roman" w:eastAsia="Times New Roman" w:hAnsi="Times New Roman" w:cs="Times New Roman"/>
          <w:sz w:val="28"/>
          <w:szCs w:val="28"/>
          <w:lang w:eastAsia="uk-UA"/>
        </w:rPr>
        <w:t xml:space="preserve"> технологій, а також реалізації </w:t>
      </w:r>
      <w:proofErr w:type="spellStart"/>
      <w:r w:rsidRPr="006A1AC8">
        <w:rPr>
          <w:rFonts w:ascii="Times New Roman" w:eastAsia="Times New Roman" w:hAnsi="Times New Roman" w:cs="Times New Roman"/>
          <w:sz w:val="28"/>
          <w:szCs w:val="28"/>
          <w:lang w:eastAsia="uk-UA"/>
        </w:rPr>
        <w:t>компетентнісного</w:t>
      </w:r>
      <w:proofErr w:type="spellEnd"/>
      <w:r w:rsidRPr="006A1AC8">
        <w:rPr>
          <w:rFonts w:ascii="Times New Roman" w:eastAsia="Times New Roman" w:hAnsi="Times New Roman" w:cs="Times New Roman"/>
          <w:sz w:val="28"/>
          <w:szCs w:val="28"/>
          <w:lang w:eastAsia="uk-UA"/>
        </w:rPr>
        <w:t xml:space="preserve"> підходу до навчання. Отримані знання та навички вчителі активно використовують у практичній діяльності, що позитивно вплинуло на якість освітнього процесу.</w:t>
      </w:r>
    </w:p>
    <w:p w:rsidR="00EE7C5C" w:rsidRPr="00EE7C5C" w:rsidRDefault="00EE7C5C" w:rsidP="00786AE6">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Підвищення кваліфікації педагогів здійснювалось через:</w:t>
      </w:r>
    </w:p>
    <w:p w:rsidR="00EE7C5C" w:rsidRPr="00EE7C5C" w:rsidRDefault="00EE7C5C" w:rsidP="00EE7C5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проходження курсів підвищення кваліфікації в акредитованих установах;</w:t>
      </w:r>
    </w:p>
    <w:p w:rsidR="00EE7C5C" w:rsidRPr="00EE7C5C" w:rsidRDefault="00EE7C5C" w:rsidP="00EE7C5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 xml:space="preserve">участь у </w:t>
      </w:r>
      <w:proofErr w:type="spellStart"/>
      <w:r w:rsidRPr="00EE7C5C">
        <w:rPr>
          <w:rFonts w:ascii="Times New Roman" w:eastAsia="Times New Roman" w:hAnsi="Times New Roman" w:cs="Times New Roman"/>
          <w:sz w:val="28"/>
          <w:szCs w:val="28"/>
          <w:lang w:eastAsia="uk-UA"/>
        </w:rPr>
        <w:t>вебінарах</w:t>
      </w:r>
      <w:proofErr w:type="spellEnd"/>
      <w:r w:rsidRPr="00EE7C5C">
        <w:rPr>
          <w:rFonts w:ascii="Times New Roman" w:eastAsia="Times New Roman" w:hAnsi="Times New Roman" w:cs="Times New Roman"/>
          <w:sz w:val="28"/>
          <w:szCs w:val="28"/>
          <w:lang w:eastAsia="uk-UA"/>
        </w:rPr>
        <w:t xml:space="preserve">, </w:t>
      </w:r>
      <w:proofErr w:type="spellStart"/>
      <w:r w:rsidRPr="00EE7C5C">
        <w:rPr>
          <w:rFonts w:ascii="Times New Roman" w:eastAsia="Times New Roman" w:hAnsi="Times New Roman" w:cs="Times New Roman"/>
          <w:sz w:val="28"/>
          <w:szCs w:val="28"/>
          <w:lang w:eastAsia="uk-UA"/>
        </w:rPr>
        <w:t>онлайн-конференціях</w:t>
      </w:r>
      <w:proofErr w:type="spellEnd"/>
      <w:r w:rsidRPr="00EE7C5C">
        <w:rPr>
          <w:rFonts w:ascii="Times New Roman" w:eastAsia="Times New Roman" w:hAnsi="Times New Roman" w:cs="Times New Roman"/>
          <w:sz w:val="28"/>
          <w:szCs w:val="28"/>
          <w:lang w:eastAsia="uk-UA"/>
        </w:rPr>
        <w:t>, тренінгах;</w:t>
      </w:r>
    </w:p>
    <w:p w:rsidR="00EE7C5C" w:rsidRPr="00EE7C5C" w:rsidRDefault="00EE7C5C" w:rsidP="00EE7C5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proofErr w:type="spellStart"/>
      <w:r w:rsidRPr="00EE7C5C">
        <w:rPr>
          <w:rFonts w:ascii="Times New Roman" w:eastAsia="Times New Roman" w:hAnsi="Times New Roman" w:cs="Times New Roman"/>
          <w:sz w:val="28"/>
          <w:szCs w:val="28"/>
          <w:lang w:eastAsia="uk-UA"/>
        </w:rPr>
        <w:t>внутрішкільні</w:t>
      </w:r>
      <w:proofErr w:type="spellEnd"/>
      <w:r w:rsidRPr="00EE7C5C">
        <w:rPr>
          <w:rFonts w:ascii="Times New Roman" w:eastAsia="Times New Roman" w:hAnsi="Times New Roman" w:cs="Times New Roman"/>
          <w:sz w:val="28"/>
          <w:szCs w:val="28"/>
          <w:lang w:eastAsia="uk-UA"/>
        </w:rPr>
        <w:t xml:space="preserve"> семінари та педагогічні ради;</w:t>
      </w:r>
    </w:p>
    <w:p w:rsidR="00EE7C5C" w:rsidRPr="00EE7C5C" w:rsidRDefault="00EE7C5C" w:rsidP="00EE7C5C">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самоосвіту та роботу з фаховою літературою.</w:t>
      </w:r>
    </w:p>
    <w:p w:rsidR="00EE7C5C" w:rsidRPr="00EE7C5C" w:rsidRDefault="00EE7C5C" w:rsidP="007B17A7">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Особливу увагу приділено:</w:t>
      </w:r>
    </w:p>
    <w:p w:rsidR="00EE7C5C" w:rsidRPr="00EE7C5C" w:rsidRDefault="00EE7C5C" w:rsidP="00EE7C5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розвитку цифрової компетентності вчителів;</w:t>
      </w:r>
    </w:p>
    <w:p w:rsidR="00EE7C5C" w:rsidRPr="00EE7C5C" w:rsidRDefault="00EE7C5C" w:rsidP="00EE7C5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використанню інтерактивних технологій навчання;</w:t>
      </w:r>
    </w:p>
    <w:p w:rsidR="00EE7C5C" w:rsidRPr="00EE7C5C" w:rsidRDefault="00EE7C5C" w:rsidP="00EE7C5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формуванню навичок роботи з учнями з особливими освітніми потребами;</w:t>
      </w:r>
    </w:p>
    <w:p w:rsidR="00EE7C5C" w:rsidRPr="00EE7C5C" w:rsidRDefault="00EE7C5C" w:rsidP="00EE7C5C">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 xml:space="preserve">удосконаленню методики </w:t>
      </w:r>
      <w:proofErr w:type="spellStart"/>
      <w:r w:rsidRPr="00EE7C5C">
        <w:rPr>
          <w:rFonts w:ascii="Times New Roman" w:eastAsia="Times New Roman" w:hAnsi="Times New Roman" w:cs="Times New Roman"/>
          <w:sz w:val="28"/>
          <w:szCs w:val="28"/>
          <w:lang w:eastAsia="uk-UA"/>
        </w:rPr>
        <w:t>компетентнісно-орієнтованого</w:t>
      </w:r>
      <w:proofErr w:type="spellEnd"/>
      <w:r w:rsidRPr="00EE7C5C">
        <w:rPr>
          <w:rFonts w:ascii="Times New Roman" w:eastAsia="Times New Roman" w:hAnsi="Times New Roman" w:cs="Times New Roman"/>
          <w:sz w:val="28"/>
          <w:szCs w:val="28"/>
          <w:lang w:eastAsia="uk-UA"/>
        </w:rPr>
        <w:t xml:space="preserve"> навчання.</w:t>
      </w:r>
    </w:p>
    <w:p w:rsidR="00EE7C5C" w:rsidRPr="00EE7C5C" w:rsidRDefault="00C43597" w:rsidP="00EE7C5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pict>
          <v:rect id="_x0000_i1026" alt="" style="width:451.3pt;height:.05pt;mso-width-percent:0;mso-height-percent:0;mso-width-percent:0;mso-height-percent:0" o:hralign="center" o:hrstd="t" o:hr="t" fillcolor="#a0a0a0" stroked="f"/>
        </w:pict>
      </w:r>
    </w:p>
    <w:p w:rsidR="00EE7C5C" w:rsidRPr="00786AE6" w:rsidRDefault="00EE7C5C" w:rsidP="00EE7C5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86AE6">
        <w:rPr>
          <w:rFonts w:ascii="Times New Roman" w:eastAsia="Times New Roman" w:hAnsi="Times New Roman" w:cs="Times New Roman"/>
          <w:b/>
          <w:bCs/>
          <w:sz w:val="28"/>
          <w:szCs w:val="28"/>
          <w:lang w:eastAsia="uk-UA"/>
        </w:rPr>
        <w:t>2. Організація та проведення методичних заходів</w:t>
      </w:r>
    </w:p>
    <w:p w:rsidR="006A1AC8" w:rsidRPr="00786AE6" w:rsidRDefault="006A1AC8" w:rsidP="00B234C5">
      <w:pPr>
        <w:pStyle w:val="a4"/>
        <w:ind w:firstLine="708"/>
        <w:jc w:val="both"/>
        <w:rPr>
          <w:sz w:val="28"/>
          <w:szCs w:val="28"/>
        </w:rPr>
      </w:pPr>
      <w:r w:rsidRPr="00786AE6">
        <w:rPr>
          <w:sz w:val="28"/>
          <w:szCs w:val="28"/>
        </w:rPr>
        <w:t xml:space="preserve">У 2024–2025 навчальному році важливим напрямом методичної діяльності стало функціонування </w:t>
      </w:r>
      <w:r w:rsidRPr="00786AE6">
        <w:rPr>
          <w:rStyle w:val="a3"/>
          <w:sz w:val="28"/>
          <w:szCs w:val="28"/>
        </w:rPr>
        <w:t>шкільних методичних об’єднань (ШМО)</w:t>
      </w:r>
      <w:r w:rsidRPr="00786AE6">
        <w:rPr>
          <w:sz w:val="28"/>
          <w:szCs w:val="28"/>
        </w:rPr>
        <w:t>, які сприяли підвищенню рівня фахової компетентності вчителів, створенню умов для їхньої самоосвіти, колективної творчості та взаємного обміну досвідом. Робота ШМО була спрямована на опрацювання сучасних освітніх технологій, аналіз труднощів у викладанні предметів, обговорення результатів навчальних досягнень учнів та вироблення єдиних методичних підходів у навчально-виховній діяльності.</w:t>
      </w:r>
    </w:p>
    <w:p w:rsidR="006A1AC8" w:rsidRPr="00786AE6" w:rsidRDefault="006A1AC8" w:rsidP="007B17A7">
      <w:pPr>
        <w:pStyle w:val="a4"/>
        <w:ind w:firstLine="360"/>
        <w:jc w:val="both"/>
        <w:rPr>
          <w:sz w:val="28"/>
          <w:szCs w:val="28"/>
        </w:rPr>
      </w:pPr>
      <w:r w:rsidRPr="00786AE6">
        <w:rPr>
          <w:sz w:val="28"/>
          <w:szCs w:val="28"/>
        </w:rPr>
        <w:t>З метою організації якісної роботи методичних об’єднань у ліцеї були призначені керівники:</w:t>
      </w:r>
    </w:p>
    <w:p w:rsidR="006A1AC8" w:rsidRPr="00786AE6" w:rsidRDefault="006A1AC8" w:rsidP="00B234C5">
      <w:pPr>
        <w:pStyle w:val="a4"/>
        <w:numPr>
          <w:ilvl w:val="0"/>
          <w:numId w:val="11"/>
        </w:numPr>
        <w:jc w:val="both"/>
        <w:rPr>
          <w:sz w:val="28"/>
          <w:szCs w:val="28"/>
        </w:rPr>
      </w:pPr>
      <w:r w:rsidRPr="00786AE6">
        <w:rPr>
          <w:sz w:val="28"/>
          <w:szCs w:val="28"/>
        </w:rPr>
        <w:t xml:space="preserve">учителів-словесників – </w:t>
      </w:r>
      <w:proofErr w:type="spellStart"/>
      <w:r w:rsidRPr="00786AE6">
        <w:rPr>
          <w:rStyle w:val="a3"/>
          <w:sz w:val="28"/>
          <w:szCs w:val="28"/>
        </w:rPr>
        <w:t>Голодишин</w:t>
      </w:r>
      <w:proofErr w:type="spellEnd"/>
      <w:r w:rsidRPr="00786AE6">
        <w:rPr>
          <w:rStyle w:val="a3"/>
          <w:sz w:val="28"/>
          <w:szCs w:val="28"/>
        </w:rPr>
        <w:t xml:space="preserve"> М.В.</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учителів іноземної мови – </w:t>
      </w:r>
      <w:r w:rsidRPr="00786AE6">
        <w:rPr>
          <w:rStyle w:val="a3"/>
          <w:sz w:val="28"/>
          <w:szCs w:val="28"/>
        </w:rPr>
        <w:t>Воляр Н.А.</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математики, фізики й інформатики – </w:t>
      </w:r>
      <w:proofErr w:type="spellStart"/>
      <w:r w:rsidRPr="00786AE6">
        <w:rPr>
          <w:rStyle w:val="a3"/>
          <w:sz w:val="28"/>
          <w:szCs w:val="28"/>
        </w:rPr>
        <w:t>Стефанюк</w:t>
      </w:r>
      <w:proofErr w:type="spellEnd"/>
      <w:r w:rsidRPr="00786AE6">
        <w:rPr>
          <w:rStyle w:val="a3"/>
          <w:sz w:val="28"/>
          <w:szCs w:val="28"/>
        </w:rPr>
        <w:t xml:space="preserve"> П.О.</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учителів фізичної культури, трудового навчання та технологій – </w:t>
      </w:r>
      <w:proofErr w:type="spellStart"/>
      <w:r w:rsidRPr="00786AE6">
        <w:rPr>
          <w:rStyle w:val="a3"/>
          <w:sz w:val="28"/>
          <w:szCs w:val="28"/>
        </w:rPr>
        <w:t>Кіндрацька</w:t>
      </w:r>
      <w:proofErr w:type="spellEnd"/>
      <w:r w:rsidRPr="00786AE6">
        <w:rPr>
          <w:rStyle w:val="a3"/>
          <w:sz w:val="28"/>
          <w:szCs w:val="28"/>
        </w:rPr>
        <w:t xml:space="preserve"> Л.М.</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учителів природничих наук – </w:t>
      </w:r>
      <w:r w:rsidRPr="00786AE6">
        <w:rPr>
          <w:rStyle w:val="a3"/>
          <w:sz w:val="28"/>
          <w:szCs w:val="28"/>
        </w:rPr>
        <w:t>Адамович Н.П.</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учителів художньо-естетичного циклу, історії та правознавства – </w:t>
      </w:r>
      <w:r w:rsidRPr="00786AE6">
        <w:rPr>
          <w:rStyle w:val="a3"/>
          <w:sz w:val="28"/>
          <w:szCs w:val="28"/>
        </w:rPr>
        <w:t>Польова Н.А.</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класних керівників – </w:t>
      </w:r>
      <w:proofErr w:type="spellStart"/>
      <w:r w:rsidR="00CE4B00" w:rsidRPr="00786AE6">
        <w:rPr>
          <w:rStyle w:val="a3"/>
          <w:sz w:val="28"/>
          <w:szCs w:val="28"/>
        </w:rPr>
        <w:t>Осуховська</w:t>
      </w:r>
      <w:proofErr w:type="spellEnd"/>
      <w:r w:rsidR="00CE4B00" w:rsidRPr="00786AE6">
        <w:rPr>
          <w:rStyle w:val="a3"/>
          <w:sz w:val="28"/>
          <w:szCs w:val="28"/>
        </w:rPr>
        <w:t xml:space="preserve"> М.І</w:t>
      </w:r>
      <w:r w:rsidRPr="00786AE6">
        <w:rPr>
          <w:rStyle w:val="a3"/>
          <w:sz w:val="28"/>
          <w:szCs w:val="28"/>
        </w:rPr>
        <w:t>.</w:t>
      </w:r>
      <w:r w:rsidRPr="00786AE6">
        <w:rPr>
          <w:sz w:val="28"/>
          <w:szCs w:val="28"/>
        </w:rPr>
        <w:t>;</w:t>
      </w:r>
    </w:p>
    <w:p w:rsidR="006A1AC8" w:rsidRPr="00786AE6" w:rsidRDefault="006A1AC8" w:rsidP="00B234C5">
      <w:pPr>
        <w:pStyle w:val="a4"/>
        <w:numPr>
          <w:ilvl w:val="0"/>
          <w:numId w:val="11"/>
        </w:numPr>
        <w:jc w:val="both"/>
        <w:rPr>
          <w:sz w:val="28"/>
          <w:szCs w:val="28"/>
        </w:rPr>
      </w:pPr>
      <w:r w:rsidRPr="00786AE6">
        <w:rPr>
          <w:sz w:val="28"/>
          <w:szCs w:val="28"/>
        </w:rPr>
        <w:t xml:space="preserve">учителів початкових класів та вихователів ГПД – </w:t>
      </w:r>
      <w:proofErr w:type="spellStart"/>
      <w:r w:rsidRPr="00786AE6">
        <w:rPr>
          <w:rStyle w:val="a3"/>
          <w:sz w:val="28"/>
          <w:szCs w:val="28"/>
        </w:rPr>
        <w:t>Шанайда</w:t>
      </w:r>
      <w:proofErr w:type="spellEnd"/>
      <w:r w:rsidRPr="00786AE6">
        <w:rPr>
          <w:rStyle w:val="a3"/>
          <w:sz w:val="28"/>
          <w:szCs w:val="28"/>
        </w:rPr>
        <w:t xml:space="preserve"> О.В.</w:t>
      </w:r>
    </w:p>
    <w:p w:rsidR="006A1AC8" w:rsidRPr="00786AE6" w:rsidRDefault="006A1AC8" w:rsidP="00B234C5">
      <w:pPr>
        <w:pStyle w:val="a4"/>
        <w:ind w:firstLine="360"/>
        <w:jc w:val="both"/>
        <w:rPr>
          <w:sz w:val="28"/>
          <w:szCs w:val="28"/>
        </w:rPr>
      </w:pPr>
      <w:r w:rsidRPr="00786AE6">
        <w:rPr>
          <w:sz w:val="28"/>
          <w:szCs w:val="28"/>
        </w:rPr>
        <w:lastRenderedPageBreak/>
        <w:t xml:space="preserve">Відповідальність за організацію діяльності ШМО </w:t>
      </w:r>
      <w:r w:rsidR="00CE4B00" w:rsidRPr="00786AE6">
        <w:rPr>
          <w:sz w:val="28"/>
          <w:szCs w:val="28"/>
        </w:rPr>
        <w:t xml:space="preserve">учителів-словесників, іноземних мов, математики, фізики та інформатики, фізичної культури, трудового навчання та технологій, природничих наук, художньо-естетичного циклу, історії та правознавства </w:t>
      </w:r>
      <w:r w:rsidRPr="00786AE6">
        <w:rPr>
          <w:sz w:val="28"/>
          <w:szCs w:val="28"/>
        </w:rPr>
        <w:t xml:space="preserve">покладалася на заступника директора з навчально-виховної роботи </w:t>
      </w:r>
      <w:proofErr w:type="spellStart"/>
      <w:r w:rsidRPr="00786AE6">
        <w:rPr>
          <w:rStyle w:val="a3"/>
          <w:sz w:val="28"/>
          <w:szCs w:val="28"/>
        </w:rPr>
        <w:t>Мартинишин</w:t>
      </w:r>
      <w:proofErr w:type="spellEnd"/>
      <w:r w:rsidRPr="00786AE6">
        <w:rPr>
          <w:rStyle w:val="a3"/>
          <w:sz w:val="28"/>
          <w:szCs w:val="28"/>
        </w:rPr>
        <w:t xml:space="preserve"> Л.В.</w:t>
      </w:r>
      <w:r w:rsidR="00CE4B00" w:rsidRPr="00786AE6">
        <w:rPr>
          <w:rStyle w:val="a3"/>
          <w:b w:val="0"/>
          <w:sz w:val="28"/>
          <w:szCs w:val="28"/>
        </w:rPr>
        <w:t xml:space="preserve">; ШМО класних керівників – на Шаль Г.С.; ШМО учителів початкових класів – на </w:t>
      </w:r>
      <w:proofErr w:type="spellStart"/>
      <w:r w:rsidR="00CE4B00" w:rsidRPr="00786AE6">
        <w:rPr>
          <w:rStyle w:val="a3"/>
          <w:b w:val="0"/>
          <w:sz w:val="28"/>
          <w:szCs w:val="28"/>
        </w:rPr>
        <w:t>Горпиняк</w:t>
      </w:r>
      <w:proofErr w:type="spellEnd"/>
      <w:r w:rsidR="00CE4B00" w:rsidRPr="00786AE6">
        <w:rPr>
          <w:rStyle w:val="a3"/>
          <w:b w:val="0"/>
          <w:sz w:val="28"/>
          <w:szCs w:val="28"/>
        </w:rPr>
        <w:t xml:space="preserve"> О.О.</w:t>
      </w:r>
    </w:p>
    <w:p w:rsidR="006A1AC8" w:rsidRDefault="006A1AC8" w:rsidP="00B234C5">
      <w:pPr>
        <w:pStyle w:val="a4"/>
        <w:ind w:firstLine="360"/>
        <w:jc w:val="both"/>
        <w:rPr>
          <w:sz w:val="28"/>
          <w:szCs w:val="28"/>
        </w:rPr>
      </w:pPr>
      <w:r w:rsidRPr="00786AE6">
        <w:rPr>
          <w:sz w:val="28"/>
          <w:szCs w:val="28"/>
        </w:rPr>
        <w:t xml:space="preserve">Завдяки системній роботі ШМО педагоги ліцею мали можливість удосконалювати власну майстерність, презентувати власний досвід, </w:t>
      </w:r>
      <w:proofErr w:type="spellStart"/>
      <w:r w:rsidRPr="00786AE6">
        <w:rPr>
          <w:sz w:val="28"/>
          <w:szCs w:val="28"/>
        </w:rPr>
        <w:t>апробовувати</w:t>
      </w:r>
      <w:proofErr w:type="spellEnd"/>
      <w:r w:rsidRPr="00786AE6">
        <w:rPr>
          <w:sz w:val="28"/>
          <w:szCs w:val="28"/>
        </w:rPr>
        <w:t xml:space="preserve"> інноваційні методики та узгоджувати навчально-методичні підходи в освітньому процесі.</w:t>
      </w:r>
    </w:p>
    <w:p w:rsidR="001F4789" w:rsidRPr="001F4789" w:rsidRDefault="001F4789" w:rsidP="001F4789">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1F4789">
        <w:rPr>
          <w:rFonts w:ascii="Times New Roman" w:eastAsia="Times New Roman" w:hAnsi="Times New Roman" w:cs="Times New Roman"/>
          <w:b/>
          <w:bCs/>
          <w:sz w:val="28"/>
          <w:szCs w:val="28"/>
          <w:lang w:eastAsia="uk-UA"/>
        </w:rPr>
        <w:t>Підсумок досягнень учнів за методичними об’єднаннями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2"/>
        <w:gridCol w:w="1480"/>
        <w:gridCol w:w="1741"/>
        <w:gridCol w:w="1767"/>
        <w:gridCol w:w="1809"/>
      </w:tblGrid>
      <w:tr w:rsidR="001F4789" w:rsidRPr="001F4789" w:rsidTr="001F4789">
        <w:trPr>
          <w:tblHeader/>
          <w:tblCellSpacing w:w="15" w:type="dxa"/>
        </w:trPr>
        <w:tc>
          <w:tcPr>
            <w:tcW w:w="0" w:type="auto"/>
            <w:vAlign w:val="center"/>
            <w:hideMark/>
          </w:tcPr>
          <w:p w:rsidR="001F4789" w:rsidRPr="001F4789" w:rsidRDefault="001F4789" w:rsidP="001F4789">
            <w:pPr>
              <w:spacing w:after="0" w:line="240" w:lineRule="auto"/>
              <w:jc w:val="center"/>
              <w:rPr>
                <w:rFonts w:ascii="Times New Roman" w:eastAsia="Times New Roman" w:hAnsi="Times New Roman" w:cs="Times New Roman"/>
                <w:b/>
                <w:bCs/>
                <w:sz w:val="28"/>
                <w:szCs w:val="28"/>
                <w:lang w:eastAsia="uk-UA"/>
              </w:rPr>
            </w:pPr>
            <w:r w:rsidRPr="001F4789">
              <w:rPr>
                <w:rFonts w:ascii="Times New Roman" w:eastAsia="Times New Roman" w:hAnsi="Times New Roman" w:cs="Times New Roman"/>
                <w:b/>
                <w:bCs/>
                <w:sz w:val="28"/>
                <w:szCs w:val="28"/>
                <w:lang w:eastAsia="uk-UA"/>
              </w:rPr>
              <w:t>Методичне об’єднання</w:t>
            </w:r>
          </w:p>
        </w:tc>
        <w:tc>
          <w:tcPr>
            <w:tcW w:w="0" w:type="auto"/>
            <w:vAlign w:val="center"/>
            <w:hideMark/>
          </w:tcPr>
          <w:p w:rsidR="001F4789" w:rsidRPr="001F4789" w:rsidRDefault="001F4789" w:rsidP="001F4789">
            <w:pPr>
              <w:spacing w:after="0" w:line="240" w:lineRule="auto"/>
              <w:jc w:val="center"/>
              <w:rPr>
                <w:rFonts w:ascii="Times New Roman" w:eastAsia="Times New Roman" w:hAnsi="Times New Roman" w:cs="Times New Roman"/>
                <w:b/>
                <w:bCs/>
                <w:sz w:val="28"/>
                <w:szCs w:val="28"/>
                <w:lang w:eastAsia="uk-UA"/>
              </w:rPr>
            </w:pPr>
            <w:r w:rsidRPr="001F4789">
              <w:rPr>
                <w:rFonts w:ascii="Times New Roman" w:eastAsia="Times New Roman" w:hAnsi="Times New Roman" w:cs="Times New Roman"/>
                <w:b/>
                <w:bCs/>
                <w:sz w:val="28"/>
                <w:szCs w:val="28"/>
                <w:lang w:eastAsia="uk-UA"/>
              </w:rPr>
              <w:t>Кількість учнів</w:t>
            </w:r>
          </w:p>
        </w:tc>
        <w:tc>
          <w:tcPr>
            <w:tcW w:w="0" w:type="auto"/>
            <w:vAlign w:val="center"/>
            <w:hideMark/>
          </w:tcPr>
          <w:p w:rsidR="001F4789" w:rsidRPr="001F4789" w:rsidRDefault="001F4789" w:rsidP="001F4789">
            <w:pPr>
              <w:spacing w:after="0" w:line="240" w:lineRule="auto"/>
              <w:jc w:val="center"/>
              <w:rPr>
                <w:rFonts w:ascii="Times New Roman" w:eastAsia="Times New Roman" w:hAnsi="Times New Roman" w:cs="Times New Roman"/>
                <w:b/>
                <w:bCs/>
                <w:sz w:val="28"/>
                <w:szCs w:val="28"/>
                <w:lang w:eastAsia="uk-UA"/>
              </w:rPr>
            </w:pPr>
            <w:r w:rsidRPr="001F4789">
              <w:rPr>
                <w:rFonts w:ascii="Times New Roman" w:eastAsia="Times New Roman" w:hAnsi="Times New Roman" w:cs="Times New Roman"/>
                <w:b/>
                <w:bCs/>
                <w:sz w:val="28"/>
                <w:szCs w:val="28"/>
                <w:lang w:eastAsia="uk-UA"/>
              </w:rPr>
              <w:t>Кількість дипломів І ст.</w:t>
            </w:r>
          </w:p>
        </w:tc>
        <w:tc>
          <w:tcPr>
            <w:tcW w:w="0" w:type="auto"/>
            <w:vAlign w:val="center"/>
            <w:hideMark/>
          </w:tcPr>
          <w:p w:rsidR="001F4789" w:rsidRPr="001F4789" w:rsidRDefault="001F4789" w:rsidP="001F4789">
            <w:pPr>
              <w:spacing w:after="0" w:line="240" w:lineRule="auto"/>
              <w:jc w:val="center"/>
              <w:rPr>
                <w:rFonts w:ascii="Times New Roman" w:eastAsia="Times New Roman" w:hAnsi="Times New Roman" w:cs="Times New Roman"/>
                <w:b/>
                <w:bCs/>
                <w:sz w:val="28"/>
                <w:szCs w:val="28"/>
                <w:lang w:eastAsia="uk-UA"/>
              </w:rPr>
            </w:pPr>
            <w:r w:rsidRPr="001F4789">
              <w:rPr>
                <w:rFonts w:ascii="Times New Roman" w:eastAsia="Times New Roman" w:hAnsi="Times New Roman" w:cs="Times New Roman"/>
                <w:b/>
                <w:bCs/>
                <w:sz w:val="28"/>
                <w:szCs w:val="28"/>
                <w:lang w:eastAsia="uk-UA"/>
              </w:rPr>
              <w:t>Кількість дипломів ІІ ст.</w:t>
            </w:r>
          </w:p>
        </w:tc>
        <w:tc>
          <w:tcPr>
            <w:tcW w:w="0" w:type="auto"/>
            <w:vAlign w:val="center"/>
            <w:hideMark/>
          </w:tcPr>
          <w:p w:rsidR="001F4789" w:rsidRPr="001F4789" w:rsidRDefault="001F4789" w:rsidP="001F4789">
            <w:pPr>
              <w:spacing w:after="0" w:line="240" w:lineRule="auto"/>
              <w:jc w:val="center"/>
              <w:rPr>
                <w:rFonts w:ascii="Times New Roman" w:eastAsia="Times New Roman" w:hAnsi="Times New Roman" w:cs="Times New Roman"/>
                <w:b/>
                <w:bCs/>
                <w:sz w:val="28"/>
                <w:szCs w:val="28"/>
                <w:lang w:eastAsia="uk-UA"/>
              </w:rPr>
            </w:pPr>
            <w:r w:rsidRPr="001F4789">
              <w:rPr>
                <w:rFonts w:ascii="Times New Roman" w:eastAsia="Times New Roman" w:hAnsi="Times New Roman" w:cs="Times New Roman"/>
                <w:b/>
                <w:bCs/>
                <w:sz w:val="28"/>
                <w:szCs w:val="28"/>
                <w:lang w:eastAsia="uk-UA"/>
              </w:rPr>
              <w:t>Кількість дипломів ІІІ ст.</w:t>
            </w:r>
          </w:p>
        </w:tc>
      </w:tr>
      <w:tr w:rsidR="001F4789" w:rsidRPr="001F4789" w:rsidTr="001F4789">
        <w:trPr>
          <w:tblCellSpacing w:w="15" w:type="dxa"/>
        </w:trPr>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Природничі науки</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11</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3</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3</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5</w:t>
            </w:r>
          </w:p>
        </w:tc>
      </w:tr>
      <w:tr w:rsidR="001F4789" w:rsidRPr="001F4789" w:rsidTr="001F4789">
        <w:trPr>
          <w:tblCellSpacing w:w="15" w:type="dxa"/>
        </w:trPr>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Художньо-естетичний цикл,</w:t>
            </w:r>
            <w:r>
              <w:rPr>
                <w:rFonts w:ascii="Times New Roman" w:eastAsia="Times New Roman" w:hAnsi="Times New Roman" w:cs="Times New Roman"/>
                <w:sz w:val="28"/>
                <w:szCs w:val="28"/>
                <w:lang w:eastAsia="uk-UA"/>
              </w:rPr>
              <w:t xml:space="preserve"> історія та правознавство</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8</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4</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r>
      <w:tr w:rsidR="001F4789" w:rsidRPr="001F4789" w:rsidTr="001F4789">
        <w:trPr>
          <w:tblCellSpacing w:w="15" w:type="dxa"/>
        </w:trPr>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Фізична культура</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7</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3</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r>
      <w:tr w:rsidR="001F4789" w:rsidRPr="001F4789" w:rsidTr="001F4789">
        <w:trPr>
          <w:tblCellSpacing w:w="15" w:type="dxa"/>
        </w:trPr>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Словесники</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4</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w:t>
            </w:r>
          </w:p>
        </w:tc>
      </w:tr>
      <w:tr w:rsidR="001F4789" w:rsidRPr="001F4789" w:rsidTr="001F4789">
        <w:trPr>
          <w:tblCellSpacing w:w="15" w:type="dxa"/>
        </w:trPr>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Іноземні мови</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4</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w:t>
            </w:r>
          </w:p>
        </w:tc>
      </w:tr>
      <w:tr w:rsidR="001F4789" w:rsidRPr="001F4789" w:rsidTr="001F4789">
        <w:trPr>
          <w:tblCellSpacing w:w="15" w:type="dxa"/>
        </w:trPr>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Математика</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4</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2</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w:t>
            </w:r>
          </w:p>
        </w:tc>
        <w:tc>
          <w:tcPr>
            <w:tcW w:w="0" w:type="auto"/>
            <w:vAlign w:val="center"/>
            <w:hideMark/>
          </w:tcPr>
          <w:p w:rsidR="001F4789" w:rsidRPr="001F4789" w:rsidRDefault="001F4789" w:rsidP="001F4789">
            <w:pPr>
              <w:spacing w:after="0"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1</w:t>
            </w:r>
          </w:p>
        </w:tc>
      </w:tr>
    </w:tbl>
    <w:p w:rsidR="001F4789" w:rsidRPr="001F4789" w:rsidRDefault="001F4789" w:rsidP="001F4789">
      <w:pPr>
        <w:spacing w:before="100" w:beforeAutospacing="1" w:after="100" w:afterAutospacing="1"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b/>
          <w:bCs/>
          <w:sz w:val="28"/>
          <w:szCs w:val="28"/>
          <w:lang w:eastAsia="uk-UA"/>
        </w:rPr>
        <w:t>Загалом:</w:t>
      </w:r>
    </w:p>
    <w:p w:rsidR="001F4789" w:rsidRPr="001F4789" w:rsidRDefault="001F4789" w:rsidP="001F4789">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Учнів, які здобули призові місця: 38</w:t>
      </w:r>
    </w:p>
    <w:p w:rsidR="001F4789" w:rsidRPr="001F4789" w:rsidRDefault="001F4789" w:rsidP="001F4789">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Дипломів І ст.: 15</w:t>
      </w:r>
    </w:p>
    <w:p w:rsidR="001F4789" w:rsidRPr="001F4789" w:rsidRDefault="001F4789" w:rsidP="001F4789">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Дипломів ІІ ст.: 11</w:t>
      </w:r>
    </w:p>
    <w:p w:rsidR="001F4789" w:rsidRPr="001F4789" w:rsidRDefault="001F4789" w:rsidP="001F4789">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1F4789">
        <w:rPr>
          <w:rFonts w:ascii="Times New Roman" w:eastAsia="Times New Roman" w:hAnsi="Times New Roman" w:cs="Times New Roman"/>
          <w:sz w:val="28"/>
          <w:szCs w:val="28"/>
          <w:lang w:eastAsia="uk-UA"/>
        </w:rPr>
        <w:t>Дипломів ІІІ ст.: 12</w:t>
      </w:r>
    </w:p>
    <w:p w:rsidR="00564541" w:rsidRDefault="00564541" w:rsidP="00564541">
      <w:pPr>
        <w:pStyle w:val="a4"/>
        <w:spacing w:before="0" w:beforeAutospacing="0" w:after="0" w:afterAutospacing="0"/>
        <w:ind w:firstLine="360"/>
        <w:jc w:val="center"/>
        <w:rPr>
          <w:b/>
          <w:sz w:val="28"/>
          <w:szCs w:val="28"/>
        </w:rPr>
      </w:pPr>
      <w:r w:rsidRPr="002B028A">
        <w:rPr>
          <w:b/>
          <w:sz w:val="28"/>
          <w:szCs w:val="28"/>
        </w:rPr>
        <w:t>ІІ етап мовно-літературного конкурсу імені Тараса Шевченка:</w:t>
      </w:r>
    </w:p>
    <w:p w:rsidR="00564541" w:rsidRPr="002B028A" w:rsidRDefault="00564541" w:rsidP="00564541">
      <w:pPr>
        <w:pStyle w:val="a4"/>
        <w:spacing w:before="0" w:beforeAutospacing="0" w:after="0" w:afterAutospacing="0"/>
        <w:ind w:firstLine="360"/>
        <w:jc w:val="center"/>
        <w:rPr>
          <w:b/>
          <w:sz w:val="28"/>
          <w:szCs w:val="28"/>
        </w:rPr>
      </w:pPr>
    </w:p>
    <w:p w:rsidR="00564541" w:rsidRPr="00A948F1" w:rsidRDefault="00564541" w:rsidP="00564541">
      <w:pPr>
        <w:pStyle w:val="a4"/>
        <w:spacing w:before="0" w:beforeAutospacing="0" w:after="0" w:afterAutospacing="0"/>
        <w:ind w:firstLine="360"/>
        <w:jc w:val="both"/>
        <w:rPr>
          <w:sz w:val="28"/>
          <w:szCs w:val="28"/>
        </w:rPr>
      </w:pPr>
      <w:proofErr w:type="spellStart"/>
      <w:r w:rsidRPr="00A948F1">
        <w:rPr>
          <w:sz w:val="28"/>
          <w:szCs w:val="28"/>
        </w:rPr>
        <w:t>Мада</w:t>
      </w:r>
      <w:proofErr w:type="spellEnd"/>
      <w:r w:rsidRPr="00A948F1">
        <w:rPr>
          <w:sz w:val="28"/>
          <w:szCs w:val="28"/>
        </w:rPr>
        <w:t xml:space="preserve"> Анна (10 кл.) - І місце (учитель Левицька О. М.);</w:t>
      </w: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t>Польова Софія (8-Б кл.) - І місце (учитель Даньків С. М.);</w:t>
      </w: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t>Гончар Олег (11 кл.) - ІІ місце (учитель Колодка І. І.);</w:t>
      </w:r>
    </w:p>
    <w:p w:rsidR="00564541" w:rsidRPr="00A948F1" w:rsidRDefault="00564541" w:rsidP="00564541">
      <w:pPr>
        <w:pStyle w:val="a4"/>
        <w:spacing w:before="0" w:beforeAutospacing="0" w:after="0" w:afterAutospacing="0"/>
        <w:ind w:firstLine="360"/>
        <w:jc w:val="both"/>
        <w:rPr>
          <w:sz w:val="28"/>
          <w:szCs w:val="28"/>
        </w:rPr>
      </w:pPr>
      <w:proofErr w:type="spellStart"/>
      <w:r w:rsidRPr="00A948F1">
        <w:rPr>
          <w:sz w:val="28"/>
          <w:szCs w:val="28"/>
        </w:rPr>
        <w:t>Лужецька</w:t>
      </w:r>
      <w:proofErr w:type="spellEnd"/>
      <w:r w:rsidRPr="00A948F1">
        <w:rPr>
          <w:sz w:val="28"/>
          <w:szCs w:val="28"/>
        </w:rPr>
        <w:t xml:space="preserve"> Діана (9-А кл.) - ІІ місце (учитель Довга С. В.);</w:t>
      </w:r>
    </w:p>
    <w:p w:rsidR="00564541" w:rsidRPr="00A948F1" w:rsidRDefault="00564541" w:rsidP="00564541">
      <w:pPr>
        <w:pStyle w:val="a4"/>
        <w:spacing w:before="0" w:beforeAutospacing="0" w:after="0" w:afterAutospacing="0"/>
        <w:ind w:firstLine="360"/>
        <w:jc w:val="both"/>
        <w:rPr>
          <w:sz w:val="28"/>
          <w:szCs w:val="28"/>
        </w:rPr>
      </w:pPr>
      <w:proofErr w:type="spellStart"/>
      <w:r w:rsidRPr="00A948F1">
        <w:rPr>
          <w:sz w:val="28"/>
          <w:szCs w:val="28"/>
        </w:rPr>
        <w:t>Бучинська</w:t>
      </w:r>
      <w:proofErr w:type="spellEnd"/>
      <w:r w:rsidRPr="00A948F1">
        <w:rPr>
          <w:sz w:val="28"/>
          <w:szCs w:val="28"/>
        </w:rPr>
        <w:t xml:space="preserve"> Анастасія (6-А кл.) - ІІ місце (учителі Колодка І. І. та </w:t>
      </w:r>
      <w:proofErr w:type="spellStart"/>
      <w:r w:rsidRPr="00A948F1">
        <w:rPr>
          <w:sz w:val="28"/>
          <w:szCs w:val="28"/>
        </w:rPr>
        <w:t>Голодишин</w:t>
      </w:r>
      <w:proofErr w:type="spellEnd"/>
      <w:r w:rsidRPr="00A948F1">
        <w:rPr>
          <w:sz w:val="28"/>
          <w:szCs w:val="28"/>
        </w:rPr>
        <w:t xml:space="preserve"> М.В.);</w:t>
      </w:r>
    </w:p>
    <w:p w:rsidR="00564541" w:rsidRPr="00A948F1" w:rsidRDefault="00564541" w:rsidP="00564541">
      <w:pPr>
        <w:pStyle w:val="a4"/>
        <w:spacing w:before="0" w:beforeAutospacing="0" w:after="0" w:afterAutospacing="0"/>
        <w:ind w:firstLine="360"/>
        <w:jc w:val="both"/>
        <w:rPr>
          <w:sz w:val="28"/>
          <w:szCs w:val="28"/>
        </w:rPr>
      </w:pPr>
      <w:proofErr w:type="spellStart"/>
      <w:r w:rsidRPr="00A948F1">
        <w:rPr>
          <w:sz w:val="28"/>
          <w:szCs w:val="28"/>
        </w:rPr>
        <w:t>Манацька</w:t>
      </w:r>
      <w:proofErr w:type="spellEnd"/>
      <w:r w:rsidRPr="00A948F1">
        <w:rPr>
          <w:sz w:val="28"/>
          <w:szCs w:val="28"/>
        </w:rPr>
        <w:t xml:space="preserve"> Марія (5-В кл.) - ІІІ місце (учитель Ганич О. М.).</w:t>
      </w:r>
    </w:p>
    <w:p w:rsidR="00564541" w:rsidRDefault="00564541" w:rsidP="00564541">
      <w:pPr>
        <w:pStyle w:val="a4"/>
        <w:spacing w:before="0" w:beforeAutospacing="0" w:after="0" w:afterAutospacing="0"/>
        <w:ind w:firstLine="360"/>
        <w:jc w:val="center"/>
        <w:rPr>
          <w:b/>
          <w:sz w:val="28"/>
          <w:szCs w:val="28"/>
        </w:rPr>
      </w:pPr>
    </w:p>
    <w:p w:rsidR="00564541" w:rsidRDefault="00564541" w:rsidP="00564541">
      <w:pPr>
        <w:pStyle w:val="a4"/>
        <w:spacing w:before="0" w:beforeAutospacing="0" w:after="0" w:afterAutospacing="0"/>
        <w:ind w:firstLine="360"/>
        <w:jc w:val="center"/>
        <w:rPr>
          <w:b/>
          <w:sz w:val="28"/>
          <w:szCs w:val="28"/>
        </w:rPr>
      </w:pPr>
      <w:r w:rsidRPr="002B028A">
        <w:rPr>
          <w:b/>
          <w:sz w:val="28"/>
          <w:szCs w:val="28"/>
        </w:rPr>
        <w:t>І</w:t>
      </w:r>
      <w:r>
        <w:rPr>
          <w:b/>
          <w:sz w:val="28"/>
          <w:szCs w:val="28"/>
        </w:rPr>
        <w:t>І</w:t>
      </w:r>
      <w:r w:rsidRPr="002B028A">
        <w:rPr>
          <w:b/>
          <w:sz w:val="28"/>
          <w:szCs w:val="28"/>
        </w:rPr>
        <w:t>І етап мовно-літературного конкурсу імені Тараса Шевченка:</w:t>
      </w:r>
    </w:p>
    <w:p w:rsidR="00564541" w:rsidRPr="002B028A" w:rsidRDefault="00564541" w:rsidP="00564541">
      <w:pPr>
        <w:pStyle w:val="a4"/>
        <w:spacing w:before="0" w:beforeAutospacing="0" w:after="0" w:afterAutospacing="0"/>
        <w:ind w:firstLine="360"/>
        <w:jc w:val="center"/>
        <w:rPr>
          <w:b/>
          <w:sz w:val="28"/>
          <w:szCs w:val="28"/>
        </w:rPr>
      </w:pPr>
    </w:p>
    <w:p w:rsidR="00564541" w:rsidRPr="00A948F1" w:rsidRDefault="00564541" w:rsidP="00564541">
      <w:pPr>
        <w:pStyle w:val="a4"/>
        <w:spacing w:before="0" w:beforeAutospacing="0" w:after="0" w:afterAutospacing="0"/>
        <w:ind w:firstLine="360"/>
        <w:jc w:val="both"/>
        <w:rPr>
          <w:sz w:val="28"/>
          <w:szCs w:val="28"/>
        </w:rPr>
      </w:pPr>
      <w:proofErr w:type="spellStart"/>
      <w:r w:rsidRPr="00A948F1">
        <w:rPr>
          <w:sz w:val="28"/>
          <w:szCs w:val="28"/>
        </w:rPr>
        <w:t>Мада</w:t>
      </w:r>
      <w:proofErr w:type="spellEnd"/>
      <w:r w:rsidRPr="00A948F1">
        <w:rPr>
          <w:sz w:val="28"/>
          <w:szCs w:val="28"/>
        </w:rPr>
        <w:t xml:space="preserve"> Анна (10 кл.) – диплом ІІІ ступеня;</w:t>
      </w: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lastRenderedPageBreak/>
        <w:t>Павлюк Софія (11 кл.) – диплом ІІІ ступеня.</w:t>
      </w:r>
    </w:p>
    <w:p w:rsidR="00564541" w:rsidRDefault="00564541" w:rsidP="00564541">
      <w:pPr>
        <w:pStyle w:val="a4"/>
        <w:spacing w:before="0" w:beforeAutospacing="0" w:after="0" w:afterAutospacing="0"/>
        <w:ind w:firstLine="360"/>
        <w:jc w:val="center"/>
        <w:rPr>
          <w:b/>
          <w:sz w:val="28"/>
          <w:szCs w:val="28"/>
        </w:rPr>
      </w:pPr>
    </w:p>
    <w:p w:rsidR="00564541" w:rsidRDefault="00564541" w:rsidP="00564541">
      <w:pPr>
        <w:pStyle w:val="a4"/>
        <w:spacing w:before="0" w:beforeAutospacing="0" w:after="0" w:afterAutospacing="0"/>
        <w:ind w:firstLine="360"/>
        <w:jc w:val="center"/>
        <w:rPr>
          <w:b/>
          <w:sz w:val="28"/>
          <w:szCs w:val="28"/>
        </w:rPr>
      </w:pPr>
      <w:r w:rsidRPr="002B028A">
        <w:rPr>
          <w:b/>
          <w:sz w:val="28"/>
          <w:szCs w:val="28"/>
        </w:rPr>
        <w:t xml:space="preserve">ІІ етап Міжнародного конкурсу </w:t>
      </w:r>
    </w:p>
    <w:p w:rsidR="00564541" w:rsidRDefault="00564541" w:rsidP="00564541">
      <w:pPr>
        <w:pStyle w:val="a4"/>
        <w:spacing w:before="0" w:beforeAutospacing="0" w:after="0" w:afterAutospacing="0"/>
        <w:ind w:firstLine="360"/>
        <w:jc w:val="center"/>
        <w:rPr>
          <w:b/>
          <w:sz w:val="28"/>
          <w:szCs w:val="28"/>
        </w:rPr>
      </w:pPr>
      <w:r w:rsidRPr="002B028A">
        <w:rPr>
          <w:b/>
          <w:sz w:val="28"/>
          <w:szCs w:val="28"/>
        </w:rPr>
        <w:t>з української мови імені Петра Яцика:</w:t>
      </w:r>
    </w:p>
    <w:p w:rsidR="00564541" w:rsidRPr="002B028A" w:rsidRDefault="00564541" w:rsidP="00564541">
      <w:pPr>
        <w:pStyle w:val="a4"/>
        <w:spacing w:before="0" w:beforeAutospacing="0" w:after="0" w:afterAutospacing="0"/>
        <w:ind w:firstLine="360"/>
        <w:jc w:val="center"/>
        <w:rPr>
          <w:b/>
          <w:sz w:val="28"/>
          <w:szCs w:val="28"/>
        </w:rPr>
      </w:pP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t>Семенець Діана (10 кл.) - диплом І ступеня (вчитель Левицька О. М.);</w:t>
      </w: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t>Павлюк Софія (11 кл.) - диплом ІІ ступеня (вчитель Колодка І. І.);</w:t>
      </w: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t>Савич Тетяна (9-А кл.) - диплом ІІ ступеня (вчитель Довга С. В.);</w:t>
      </w:r>
    </w:p>
    <w:p w:rsidR="00564541" w:rsidRPr="00A948F1" w:rsidRDefault="00564541" w:rsidP="00564541">
      <w:pPr>
        <w:pStyle w:val="a4"/>
        <w:spacing w:before="0" w:beforeAutospacing="0" w:after="0" w:afterAutospacing="0"/>
        <w:ind w:firstLine="360"/>
        <w:jc w:val="both"/>
        <w:rPr>
          <w:sz w:val="28"/>
          <w:szCs w:val="28"/>
        </w:rPr>
      </w:pPr>
      <w:proofErr w:type="spellStart"/>
      <w:r w:rsidRPr="00A948F1">
        <w:rPr>
          <w:sz w:val="28"/>
          <w:szCs w:val="28"/>
        </w:rPr>
        <w:t>Лужецька</w:t>
      </w:r>
      <w:proofErr w:type="spellEnd"/>
      <w:r w:rsidRPr="00A948F1">
        <w:rPr>
          <w:sz w:val="28"/>
          <w:szCs w:val="28"/>
        </w:rPr>
        <w:t xml:space="preserve"> Діана (9-А кл.) - диплом ІІІ ступеня (вчитель Довга С. В.);</w:t>
      </w:r>
    </w:p>
    <w:p w:rsidR="00564541" w:rsidRPr="00A948F1" w:rsidRDefault="00564541" w:rsidP="00564541">
      <w:pPr>
        <w:pStyle w:val="a4"/>
        <w:spacing w:before="0" w:beforeAutospacing="0" w:after="0" w:afterAutospacing="0"/>
        <w:ind w:firstLine="360"/>
        <w:jc w:val="both"/>
        <w:rPr>
          <w:sz w:val="28"/>
          <w:szCs w:val="28"/>
        </w:rPr>
      </w:pPr>
      <w:r w:rsidRPr="00A948F1">
        <w:rPr>
          <w:sz w:val="28"/>
          <w:szCs w:val="28"/>
        </w:rPr>
        <w:t>Підлужна Настя (9-Б кл.) - диплом ІІІ ступеня (вчитель Левицька О. М.).</w:t>
      </w:r>
    </w:p>
    <w:p w:rsidR="00564541" w:rsidRDefault="00564541" w:rsidP="00564541">
      <w:pPr>
        <w:pStyle w:val="a4"/>
        <w:spacing w:before="0" w:beforeAutospacing="0" w:after="0" w:afterAutospacing="0"/>
        <w:ind w:firstLine="360"/>
        <w:jc w:val="both"/>
        <w:rPr>
          <w:sz w:val="28"/>
          <w:szCs w:val="28"/>
        </w:rPr>
      </w:pPr>
    </w:p>
    <w:p w:rsidR="00564541" w:rsidRDefault="00564541" w:rsidP="00564541">
      <w:pPr>
        <w:pStyle w:val="a4"/>
        <w:spacing w:before="0" w:beforeAutospacing="0" w:after="0" w:afterAutospacing="0"/>
        <w:ind w:firstLine="360"/>
        <w:jc w:val="center"/>
        <w:rPr>
          <w:b/>
          <w:sz w:val="28"/>
          <w:szCs w:val="28"/>
        </w:rPr>
      </w:pPr>
      <w:r w:rsidRPr="002B028A">
        <w:rPr>
          <w:b/>
          <w:sz w:val="28"/>
          <w:szCs w:val="28"/>
        </w:rPr>
        <w:t>ІІ</w:t>
      </w:r>
      <w:r>
        <w:rPr>
          <w:b/>
          <w:sz w:val="28"/>
          <w:szCs w:val="28"/>
        </w:rPr>
        <w:t>І</w:t>
      </w:r>
      <w:r w:rsidRPr="002B028A">
        <w:rPr>
          <w:b/>
          <w:sz w:val="28"/>
          <w:szCs w:val="28"/>
        </w:rPr>
        <w:t xml:space="preserve"> етап Міжнародного конкурсу </w:t>
      </w:r>
    </w:p>
    <w:p w:rsidR="00564541" w:rsidRDefault="00564541" w:rsidP="00564541">
      <w:pPr>
        <w:pStyle w:val="a4"/>
        <w:spacing w:before="0" w:beforeAutospacing="0" w:after="0" w:afterAutospacing="0"/>
        <w:ind w:firstLine="360"/>
        <w:jc w:val="center"/>
        <w:rPr>
          <w:b/>
          <w:sz w:val="28"/>
          <w:szCs w:val="28"/>
        </w:rPr>
      </w:pPr>
      <w:r w:rsidRPr="002B028A">
        <w:rPr>
          <w:b/>
          <w:sz w:val="28"/>
          <w:szCs w:val="28"/>
        </w:rPr>
        <w:t>з української мови імені Петра Яцика:</w:t>
      </w:r>
    </w:p>
    <w:p w:rsidR="00564541" w:rsidRPr="00A948F1" w:rsidRDefault="00564541" w:rsidP="00564541">
      <w:pPr>
        <w:pStyle w:val="a4"/>
        <w:spacing w:before="0" w:beforeAutospacing="0" w:after="0" w:afterAutospacing="0"/>
        <w:ind w:firstLine="360"/>
        <w:jc w:val="both"/>
        <w:rPr>
          <w:sz w:val="28"/>
          <w:szCs w:val="28"/>
        </w:rPr>
      </w:pPr>
    </w:p>
    <w:p w:rsidR="00564541" w:rsidRPr="00786AE6" w:rsidRDefault="00564541" w:rsidP="00564541">
      <w:pPr>
        <w:pStyle w:val="a4"/>
        <w:spacing w:before="0" w:beforeAutospacing="0" w:after="0" w:afterAutospacing="0"/>
        <w:ind w:firstLine="360"/>
        <w:jc w:val="both"/>
        <w:rPr>
          <w:sz w:val="28"/>
          <w:szCs w:val="28"/>
        </w:rPr>
      </w:pPr>
      <w:proofErr w:type="spellStart"/>
      <w:r w:rsidRPr="00A948F1">
        <w:rPr>
          <w:sz w:val="28"/>
          <w:szCs w:val="28"/>
        </w:rPr>
        <w:t>Мада</w:t>
      </w:r>
      <w:proofErr w:type="spellEnd"/>
      <w:r w:rsidRPr="00A948F1">
        <w:rPr>
          <w:sz w:val="28"/>
          <w:szCs w:val="28"/>
        </w:rPr>
        <w:t xml:space="preserve"> Анна (10 кл.) – диплом ІІ ступеня.</w:t>
      </w:r>
    </w:p>
    <w:p w:rsidR="00564541" w:rsidRPr="00564541" w:rsidRDefault="00564541" w:rsidP="00564541">
      <w:pPr>
        <w:spacing w:after="0" w:line="240" w:lineRule="auto"/>
        <w:ind w:firstLine="426"/>
        <w:jc w:val="both"/>
        <w:rPr>
          <w:rFonts w:ascii="Times New Roman" w:eastAsia="Calibri" w:hAnsi="Times New Roman" w:cs="Times New Roman"/>
          <w:color w:val="FF0000"/>
          <w:sz w:val="28"/>
          <w:szCs w:val="28"/>
        </w:rPr>
      </w:pPr>
      <w:r w:rsidRPr="00125797">
        <w:rPr>
          <w:rFonts w:ascii="Times New Roman" w:eastAsia="Calibri" w:hAnsi="Times New Roman" w:cs="Times New Roman"/>
          <w:color w:val="FF0000"/>
          <w:sz w:val="28"/>
          <w:szCs w:val="28"/>
        </w:rPr>
        <w:t xml:space="preserve"> </w:t>
      </w:r>
    </w:p>
    <w:p w:rsidR="00EE7C5C" w:rsidRPr="00786AE6" w:rsidRDefault="00C43597" w:rsidP="00EE7C5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pict>
          <v:rect id="_x0000_i1027" alt="" style="width:451.3pt;height:.05pt;mso-width-percent:0;mso-height-percent:0;mso-width-percent:0;mso-height-percent:0" o:hralign="center" o:hrstd="t" o:hr="t" fillcolor="#a0a0a0" stroked="f"/>
        </w:pict>
      </w:r>
    </w:p>
    <w:p w:rsidR="00EE7C5C" w:rsidRPr="00786AE6" w:rsidRDefault="00EE7C5C" w:rsidP="00EE7C5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86AE6">
        <w:rPr>
          <w:rFonts w:ascii="Times New Roman" w:eastAsia="Times New Roman" w:hAnsi="Times New Roman" w:cs="Times New Roman"/>
          <w:b/>
          <w:bCs/>
          <w:sz w:val="28"/>
          <w:szCs w:val="28"/>
          <w:lang w:eastAsia="uk-UA"/>
        </w:rPr>
        <w:t>3. Вивчення та впровадження передового педагогічного досвіду</w:t>
      </w:r>
    </w:p>
    <w:p w:rsidR="00EE7C5C" w:rsidRPr="00786AE6" w:rsidRDefault="00EE7C5C" w:rsidP="00786AE6">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Робота в цьому напрямі включала:</w:t>
      </w:r>
    </w:p>
    <w:p w:rsidR="00EE7C5C" w:rsidRPr="00786AE6" w:rsidRDefault="00EE7C5C" w:rsidP="00EE7C5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відвідування та аналіз уроків колег;</w:t>
      </w:r>
    </w:p>
    <w:p w:rsidR="00EE7C5C" w:rsidRPr="00786AE6" w:rsidRDefault="00EE7C5C" w:rsidP="00EE7C5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презентації авторських методик;</w:t>
      </w:r>
    </w:p>
    <w:p w:rsidR="00EE7C5C" w:rsidRPr="00786AE6" w:rsidRDefault="00EE7C5C" w:rsidP="00EE7C5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поширення позитивного досвіду роботи з обдарованими дітьми;</w:t>
      </w:r>
    </w:p>
    <w:p w:rsidR="00EE7C5C" w:rsidRPr="00786AE6" w:rsidRDefault="00EE7C5C" w:rsidP="00EE7C5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 xml:space="preserve">впровадження елементів STEM та </w:t>
      </w:r>
      <w:proofErr w:type="spellStart"/>
      <w:r w:rsidRPr="00786AE6">
        <w:rPr>
          <w:rFonts w:ascii="Times New Roman" w:eastAsia="Times New Roman" w:hAnsi="Times New Roman" w:cs="Times New Roman"/>
          <w:sz w:val="28"/>
          <w:szCs w:val="28"/>
          <w:lang w:eastAsia="uk-UA"/>
        </w:rPr>
        <w:t>проєктного</w:t>
      </w:r>
      <w:proofErr w:type="spellEnd"/>
      <w:r w:rsidRPr="00786AE6">
        <w:rPr>
          <w:rFonts w:ascii="Times New Roman" w:eastAsia="Times New Roman" w:hAnsi="Times New Roman" w:cs="Times New Roman"/>
          <w:sz w:val="28"/>
          <w:szCs w:val="28"/>
          <w:lang w:eastAsia="uk-UA"/>
        </w:rPr>
        <w:t xml:space="preserve"> навчання;</w:t>
      </w:r>
    </w:p>
    <w:p w:rsidR="00EE7C5C" w:rsidRPr="00786AE6" w:rsidRDefault="00EE7C5C" w:rsidP="00EE7C5C">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участь у фахових конкурсах, які стимулюють професійний розвиток.</w:t>
      </w:r>
    </w:p>
    <w:p w:rsidR="008E403D" w:rsidRPr="00EE7C5C" w:rsidRDefault="008E403D" w:rsidP="008E403D">
      <w:pPr>
        <w:spacing w:before="100" w:beforeAutospacing="1" w:after="100" w:afterAutospacing="1" w:line="240" w:lineRule="auto"/>
        <w:ind w:left="360" w:firstLine="348"/>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Атестувалось у 2024-2025 н.р.14 педагогічних працівників. З них: 1 на присвоєння кваліфікаційної категорії «спеціаліст вищої категорії» та присвоєння педагогічного звання «старший учитель»; 4 на підтвердження кваліфікаційної категорії «спеціаліст вищої категорії» та підтвердження звання «старший учитель»; 1 на підтвердження кваліфікаційної категорії «спеціаліст вищої категорії» та присвоєння звання «учитель-методист»; 2 на відповідність займаній посаді; 3 на присвоєння кваліфікаційної категорії «спеціаліст першої категорії»; 2 на присвоєння кваліфікаційної категорії «спеціаліст другої категорії»; 1 на підтвердження тарифного розряду «12 тарифний розряд».</w:t>
      </w:r>
    </w:p>
    <w:p w:rsidR="00A07447" w:rsidRPr="00A07447" w:rsidRDefault="00A07447" w:rsidP="00A07447">
      <w:pPr>
        <w:spacing w:beforeAutospacing="1" w:after="100" w:afterAutospacing="1" w:line="240" w:lineRule="auto"/>
        <w:ind w:left="360"/>
        <w:jc w:val="center"/>
        <w:rPr>
          <w:rFonts w:ascii="Times New Roman" w:eastAsia="Times New Roman" w:hAnsi="Times New Roman" w:cs="Times New Roman"/>
          <w:b/>
          <w:sz w:val="28"/>
          <w:szCs w:val="28"/>
          <w:lang w:eastAsia="uk-UA"/>
        </w:rPr>
      </w:pPr>
      <w:r w:rsidRPr="00A07447">
        <w:rPr>
          <w:rFonts w:ascii="Times New Roman" w:eastAsia="Times New Roman" w:hAnsi="Times New Roman" w:cs="Times New Roman"/>
          <w:b/>
          <w:sz w:val="28"/>
          <w:szCs w:val="28"/>
          <w:lang w:eastAsia="uk-UA"/>
        </w:rPr>
        <w:t>Якісний склад педагогічних вчителів</w:t>
      </w:r>
    </w:p>
    <w:p w:rsidR="00A07447" w:rsidRPr="00A07447" w:rsidRDefault="00A07447" w:rsidP="00A07447">
      <w:pPr>
        <w:spacing w:beforeAutospacing="1" w:after="100" w:afterAutospacing="1" w:line="240" w:lineRule="auto"/>
        <w:ind w:left="360"/>
        <w:rPr>
          <w:rFonts w:ascii="Times New Roman" w:eastAsia="Times New Roman" w:hAnsi="Times New Roman" w:cs="Times New Roman"/>
          <w:sz w:val="28"/>
          <w:szCs w:val="28"/>
          <w:lang w:eastAsia="uk-UA"/>
        </w:rPr>
      </w:pPr>
      <w:r>
        <w:rPr>
          <w:noProof/>
          <w:lang w:eastAsia="uk-UA"/>
        </w:rPr>
        <w:lastRenderedPageBreak/>
        <w:drawing>
          <wp:inline distT="0" distB="0" distL="0" distR="0" wp14:anchorId="5AB0455E" wp14:editId="37620855">
            <wp:extent cx="5723890" cy="24536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3890" cy="2453640"/>
                    </a:xfrm>
                    <a:prstGeom prst="rect">
                      <a:avLst/>
                    </a:prstGeom>
                    <a:noFill/>
                    <a:ln>
                      <a:noFill/>
                    </a:ln>
                  </pic:spPr>
                </pic:pic>
              </a:graphicData>
            </a:graphic>
          </wp:inline>
        </w:drawing>
      </w:r>
    </w:p>
    <w:p w:rsidR="00A07447" w:rsidRPr="00A07447" w:rsidRDefault="00A07447" w:rsidP="00A07447">
      <w:pPr>
        <w:spacing w:beforeAutospacing="1" w:after="100" w:afterAutospacing="1" w:line="240" w:lineRule="auto"/>
        <w:ind w:left="360"/>
        <w:rPr>
          <w:rFonts w:ascii="Times New Roman" w:eastAsia="Times New Roman" w:hAnsi="Times New Roman" w:cs="Times New Roman"/>
          <w:sz w:val="28"/>
          <w:szCs w:val="28"/>
          <w:lang w:eastAsia="uk-UA"/>
        </w:rPr>
      </w:pPr>
      <w:r>
        <w:rPr>
          <w:noProof/>
          <w:lang w:eastAsia="uk-UA"/>
        </w:rPr>
        <w:drawing>
          <wp:inline distT="0" distB="0" distL="0" distR="0" wp14:anchorId="44529901" wp14:editId="2FC4A05E">
            <wp:extent cx="4248150" cy="2280285"/>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2280285"/>
                    </a:xfrm>
                    <a:prstGeom prst="rect">
                      <a:avLst/>
                    </a:prstGeom>
                    <a:noFill/>
                    <a:ln>
                      <a:noFill/>
                    </a:ln>
                  </pic:spPr>
                </pic:pic>
              </a:graphicData>
            </a:graphic>
          </wp:inline>
        </w:drawing>
      </w:r>
    </w:p>
    <w:p w:rsidR="00EE7C5C" w:rsidRPr="00786AE6" w:rsidRDefault="00EE7C5C" w:rsidP="007B17A7">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Результатом стало зростання рівня методичної майстерності вчителів і підвищення якості навчальних досягнень учнів.</w:t>
      </w:r>
    </w:p>
    <w:p w:rsidR="00EE7C5C" w:rsidRPr="00EE7C5C" w:rsidRDefault="00C43597" w:rsidP="00EE7C5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pict>
          <v:rect id="_x0000_i1028" alt="" style="width:451.3pt;height:.05pt;mso-width-percent:0;mso-height-percent:0;mso-width-percent:0;mso-height-percent:0" o:hralign="center" o:hrstd="t" o:hr="t" fillcolor="#a0a0a0" stroked="f"/>
        </w:pict>
      </w:r>
    </w:p>
    <w:p w:rsidR="00EE7C5C" w:rsidRPr="00EE7C5C" w:rsidRDefault="00EE7C5C" w:rsidP="00EE7C5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EE7C5C">
        <w:rPr>
          <w:rFonts w:ascii="Times New Roman" w:eastAsia="Times New Roman" w:hAnsi="Times New Roman" w:cs="Times New Roman"/>
          <w:b/>
          <w:bCs/>
          <w:sz w:val="28"/>
          <w:szCs w:val="28"/>
          <w:lang w:eastAsia="uk-UA"/>
        </w:rPr>
        <w:t>5. Методичний супровід освітнього процесу</w:t>
      </w:r>
    </w:p>
    <w:p w:rsidR="00EE7C5C" w:rsidRPr="00EE7C5C" w:rsidRDefault="00EE7C5C" w:rsidP="007B17A7">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 xml:space="preserve">Методичний супровід у 2024–2025 </w:t>
      </w:r>
      <w:proofErr w:type="spellStart"/>
      <w:r w:rsidRPr="00EE7C5C">
        <w:rPr>
          <w:rFonts w:ascii="Times New Roman" w:eastAsia="Times New Roman" w:hAnsi="Times New Roman" w:cs="Times New Roman"/>
          <w:sz w:val="28"/>
          <w:szCs w:val="28"/>
          <w:lang w:eastAsia="uk-UA"/>
        </w:rPr>
        <w:t>н.р</w:t>
      </w:r>
      <w:proofErr w:type="spellEnd"/>
      <w:r w:rsidRPr="00EE7C5C">
        <w:rPr>
          <w:rFonts w:ascii="Times New Roman" w:eastAsia="Times New Roman" w:hAnsi="Times New Roman" w:cs="Times New Roman"/>
          <w:sz w:val="28"/>
          <w:szCs w:val="28"/>
          <w:lang w:eastAsia="uk-UA"/>
        </w:rPr>
        <w:t>. передбачав:</w:t>
      </w:r>
    </w:p>
    <w:p w:rsidR="00EE7C5C" w:rsidRPr="00EE7C5C" w:rsidRDefault="00EE7C5C" w:rsidP="00EE7C5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надання індивідуальних консультацій педагогам;</w:t>
      </w:r>
    </w:p>
    <w:p w:rsidR="00EE7C5C" w:rsidRPr="00EE7C5C" w:rsidRDefault="00EE7C5C" w:rsidP="00EE7C5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забезпечення вчителів навчально-методичними матеріалами;</w:t>
      </w:r>
    </w:p>
    <w:p w:rsidR="00EE7C5C" w:rsidRPr="00EE7C5C" w:rsidRDefault="00EE7C5C" w:rsidP="00EE7C5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допомогу у плануванні освітнього процесу;</w:t>
      </w:r>
    </w:p>
    <w:p w:rsidR="00EE7C5C" w:rsidRPr="00EE7C5C" w:rsidRDefault="00EE7C5C" w:rsidP="00EE7C5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організацію моніторингових досліджень рівня навчальних досягнень учнів;</w:t>
      </w:r>
    </w:p>
    <w:p w:rsidR="00EE7C5C" w:rsidRDefault="00EE7C5C" w:rsidP="00EE7C5C">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EE7C5C">
        <w:rPr>
          <w:rFonts w:ascii="Times New Roman" w:eastAsia="Times New Roman" w:hAnsi="Times New Roman" w:cs="Times New Roman"/>
          <w:sz w:val="28"/>
          <w:szCs w:val="28"/>
          <w:lang w:eastAsia="uk-UA"/>
        </w:rPr>
        <w:t>супровід упровадження інклюзивного навчання.</w:t>
      </w:r>
    </w:p>
    <w:p w:rsidR="00EE7C5C" w:rsidRPr="00786AE6" w:rsidRDefault="00CD2CB5" w:rsidP="00EE7C5C">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786AE6">
        <w:rPr>
          <w:rFonts w:ascii="Times New Roman" w:eastAsia="Times New Roman" w:hAnsi="Times New Roman" w:cs="Times New Roman"/>
          <w:b/>
          <w:bCs/>
          <w:sz w:val="28"/>
          <w:szCs w:val="28"/>
          <w:lang w:eastAsia="uk-UA"/>
        </w:rPr>
        <w:t>6. Висновки</w:t>
      </w:r>
      <w:r w:rsidRPr="00786AE6">
        <w:rPr>
          <w:rFonts w:ascii="Times New Roman" w:eastAsia="Times New Roman" w:hAnsi="Times New Roman" w:cs="Times New Roman"/>
          <w:b/>
          <w:bCs/>
          <w:sz w:val="28"/>
          <w:szCs w:val="28"/>
          <w:lang w:val="ru-RU" w:eastAsia="uk-UA"/>
        </w:rPr>
        <w:t xml:space="preserve"> </w:t>
      </w:r>
      <w:r w:rsidR="00EE7C5C" w:rsidRPr="00786AE6">
        <w:rPr>
          <w:rFonts w:ascii="Times New Roman" w:eastAsia="Times New Roman" w:hAnsi="Times New Roman" w:cs="Times New Roman"/>
          <w:b/>
          <w:bCs/>
          <w:sz w:val="28"/>
          <w:szCs w:val="28"/>
          <w:lang w:eastAsia="uk-UA"/>
        </w:rPr>
        <w:t>та завдання на наступний рік</w:t>
      </w:r>
    </w:p>
    <w:p w:rsidR="00EE7C5C" w:rsidRPr="00786AE6" w:rsidRDefault="00EE7C5C" w:rsidP="00EE7C5C">
      <w:p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 xml:space="preserve">Методична робота у 2024–2025 </w:t>
      </w:r>
      <w:proofErr w:type="spellStart"/>
      <w:r w:rsidRPr="00786AE6">
        <w:rPr>
          <w:rFonts w:ascii="Times New Roman" w:eastAsia="Times New Roman" w:hAnsi="Times New Roman" w:cs="Times New Roman"/>
          <w:sz w:val="28"/>
          <w:szCs w:val="28"/>
          <w:lang w:eastAsia="uk-UA"/>
        </w:rPr>
        <w:t>н.р</w:t>
      </w:r>
      <w:proofErr w:type="spellEnd"/>
      <w:r w:rsidRPr="00786AE6">
        <w:rPr>
          <w:rFonts w:ascii="Times New Roman" w:eastAsia="Times New Roman" w:hAnsi="Times New Roman" w:cs="Times New Roman"/>
          <w:sz w:val="28"/>
          <w:szCs w:val="28"/>
          <w:lang w:eastAsia="uk-UA"/>
        </w:rPr>
        <w:t>. була спрямована на підвищення якості освітнього процесу, розвиток професійної компетентності педагогів та створення умов для всебічного розвитку учнів.</w:t>
      </w:r>
    </w:p>
    <w:p w:rsidR="00EE7C5C" w:rsidRPr="00786AE6" w:rsidRDefault="00EE7C5C" w:rsidP="00EE7C5C">
      <w:p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b/>
          <w:bCs/>
          <w:sz w:val="28"/>
          <w:szCs w:val="28"/>
          <w:lang w:eastAsia="uk-UA"/>
        </w:rPr>
        <w:lastRenderedPageBreak/>
        <w:t>Досягнення:</w:t>
      </w:r>
    </w:p>
    <w:p w:rsidR="00EE7C5C" w:rsidRPr="00786AE6" w:rsidRDefault="00EE7C5C" w:rsidP="00EE7C5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 xml:space="preserve">ефективне впровадження інтерактивних та </w:t>
      </w:r>
      <w:proofErr w:type="spellStart"/>
      <w:r w:rsidRPr="00786AE6">
        <w:rPr>
          <w:rFonts w:ascii="Times New Roman" w:eastAsia="Times New Roman" w:hAnsi="Times New Roman" w:cs="Times New Roman"/>
          <w:sz w:val="28"/>
          <w:szCs w:val="28"/>
          <w:lang w:eastAsia="uk-UA"/>
        </w:rPr>
        <w:t>проєктних</w:t>
      </w:r>
      <w:proofErr w:type="spellEnd"/>
      <w:r w:rsidRPr="00786AE6">
        <w:rPr>
          <w:rFonts w:ascii="Times New Roman" w:eastAsia="Times New Roman" w:hAnsi="Times New Roman" w:cs="Times New Roman"/>
          <w:sz w:val="28"/>
          <w:szCs w:val="28"/>
          <w:lang w:eastAsia="uk-UA"/>
        </w:rPr>
        <w:t xml:space="preserve"> технологій;</w:t>
      </w:r>
    </w:p>
    <w:p w:rsidR="00EE7C5C" w:rsidRPr="00786AE6" w:rsidRDefault="00EE7C5C" w:rsidP="00EE7C5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 xml:space="preserve">зростання активності учнів у конкурсах та </w:t>
      </w:r>
      <w:proofErr w:type="spellStart"/>
      <w:r w:rsidRPr="00786AE6">
        <w:rPr>
          <w:rFonts w:ascii="Times New Roman" w:eastAsia="Times New Roman" w:hAnsi="Times New Roman" w:cs="Times New Roman"/>
          <w:sz w:val="28"/>
          <w:szCs w:val="28"/>
          <w:lang w:eastAsia="uk-UA"/>
        </w:rPr>
        <w:t>проєктах</w:t>
      </w:r>
      <w:proofErr w:type="spellEnd"/>
      <w:r w:rsidRPr="00786AE6">
        <w:rPr>
          <w:rFonts w:ascii="Times New Roman" w:eastAsia="Times New Roman" w:hAnsi="Times New Roman" w:cs="Times New Roman"/>
          <w:sz w:val="28"/>
          <w:szCs w:val="28"/>
          <w:lang w:eastAsia="uk-UA"/>
        </w:rPr>
        <w:t>;</w:t>
      </w:r>
    </w:p>
    <w:p w:rsidR="00EE7C5C" w:rsidRPr="00786AE6" w:rsidRDefault="00EE7C5C" w:rsidP="00EE7C5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розвиток партнерства між учителем, учнем і батьками;</w:t>
      </w:r>
    </w:p>
    <w:p w:rsidR="00EE7C5C" w:rsidRPr="00786AE6" w:rsidRDefault="00EE7C5C" w:rsidP="00EE7C5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підвищення професійної компетентності педагогів.</w:t>
      </w:r>
    </w:p>
    <w:p w:rsidR="00EE7C5C" w:rsidRPr="00786AE6" w:rsidRDefault="00EE7C5C" w:rsidP="00EE7C5C">
      <w:p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b/>
          <w:bCs/>
          <w:sz w:val="28"/>
          <w:szCs w:val="28"/>
          <w:lang w:eastAsia="uk-UA"/>
        </w:rPr>
        <w:t>Недоліки:</w:t>
      </w:r>
    </w:p>
    <w:p w:rsidR="00EE7C5C" w:rsidRPr="00786AE6" w:rsidRDefault="00EE7C5C" w:rsidP="00EE7C5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Нерівномірний рівень цифрової компетентності педагогів.</w:t>
      </w:r>
    </w:p>
    <w:p w:rsidR="00EE7C5C" w:rsidRPr="00786AE6" w:rsidRDefault="00EE7C5C" w:rsidP="00EE7C5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Низька навчальна мотивація окремих учнів.</w:t>
      </w:r>
    </w:p>
    <w:p w:rsidR="00EE7C5C" w:rsidRPr="00786AE6" w:rsidRDefault="00EE7C5C" w:rsidP="00EE7C5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 xml:space="preserve">Недостатня кількість відкритих уроків та </w:t>
      </w:r>
      <w:proofErr w:type="spellStart"/>
      <w:r w:rsidRPr="00786AE6">
        <w:rPr>
          <w:rFonts w:ascii="Times New Roman" w:eastAsia="Times New Roman" w:hAnsi="Times New Roman" w:cs="Times New Roman"/>
          <w:sz w:val="28"/>
          <w:szCs w:val="28"/>
          <w:lang w:eastAsia="uk-UA"/>
        </w:rPr>
        <w:t>взаємовідвідувань</w:t>
      </w:r>
      <w:proofErr w:type="spellEnd"/>
      <w:r w:rsidRPr="00786AE6">
        <w:rPr>
          <w:rFonts w:ascii="Times New Roman" w:eastAsia="Times New Roman" w:hAnsi="Times New Roman" w:cs="Times New Roman"/>
          <w:sz w:val="28"/>
          <w:szCs w:val="28"/>
          <w:lang w:eastAsia="uk-UA"/>
        </w:rPr>
        <w:t>.</w:t>
      </w:r>
    </w:p>
    <w:p w:rsidR="00EE7C5C" w:rsidRPr="00786AE6" w:rsidRDefault="00EE7C5C" w:rsidP="00EE7C5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Відсутність системного моніторингу особистих освітніх результатів у деяких учителів.</w:t>
      </w:r>
    </w:p>
    <w:p w:rsidR="00EE7C5C" w:rsidRPr="00786AE6" w:rsidRDefault="00EE7C5C" w:rsidP="00EE7C5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786AE6">
        <w:rPr>
          <w:rFonts w:ascii="Times New Roman" w:eastAsia="Times New Roman" w:hAnsi="Times New Roman" w:cs="Times New Roman"/>
          <w:sz w:val="28"/>
          <w:szCs w:val="28"/>
          <w:lang w:eastAsia="uk-UA"/>
        </w:rPr>
        <w:t>Обмежені можливості проведення позашкільних заходів.</w:t>
      </w:r>
    </w:p>
    <w:p w:rsidR="00EE7C5C" w:rsidRPr="00786AE6" w:rsidRDefault="00EE7C5C">
      <w:pPr>
        <w:rPr>
          <w:rFonts w:ascii="Times New Roman" w:hAnsi="Times New Roman" w:cs="Times New Roman"/>
          <w:sz w:val="28"/>
          <w:szCs w:val="28"/>
        </w:rPr>
      </w:pPr>
      <w:bookmarkStart w:id="0" w:name="_GoBack"/>
      <w:bookmarkEnd w:id="0"/>
    </w:p>
    <w:sectPr w:rsidR="00EE7C5C" w:rsidRPr="00786A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856"/>
    <w:multiLevelType w:val="multilevel"/>
    <w:tmpl w:val="562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11807"/>
    <w:multiLevelType w:val="multilevel"/>
    <w:tmpl w:val="EDD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C7300"/>
    <w:multiLevelType w:val="multilevel"/>
    <w:tmpl w:val="502E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E0692"/>
    <w:multiLevelType w:val="multilevel"/>
    <w:tmpl w:val="8DF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F6CED"/>
    <w:multiLevelType w:val="multilevel"/>
    <w:tmpl w:val="27FE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F5FE9"/>
    <w:multiLevelType w:val="multilevel"/>
    <w:tmpl w:val="8374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B550C1"/>
    <w:multiLevelType w:val="multilevel"/>
    <w:tmpl w:val="678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A6A71"/>
    <w:multiLevelType w:val="multilevel"/>
    <w:tmpl w:val="5FC6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375FD"/>
    <w:multiLevelType w:val="multilevel"/>
    <w:tmpl w:val="95D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F1C12"/>
    <w:multiLevelType w:val="multilevel"/>
    <w:tmpl w:val="2620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52209"/>
    <w:multiLevelType w:val="multilevel"/>
    <w:tmpl w:val="D90E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B42658"/>
    <w:multiLevelType w:val="multilevel"/>
    <w:tmpl w:val="584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3"/>
  </w:num>
  <w:num w:numId="4">
    <w:abstractNumId w:val="0"/>
  </w:num>
  <w:num w:numId="5">
    <w:abstractNumId w:val="10"/>
  </w:num>
  <w:num w:numId="6">
    <w:abstractNumId w:val="1"/>
  </w:num>
  <w:num w:numId="7">
    <w:abstractNumId w:val="9"/>
  </w:num>
  <w:num w:numId="8">
    <w:abstractNumId w:val="6"/>
  </w:num>
  <w:num w:numId="9">
    <w:abstractNumId w:val="5"/>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5C"/>
    <w:rsid w:val="00041570"/>
    <w:rsid w:val="001F4789"/>
    <w:rsid w:val="002A47E2"/>
    <w:rsid w:val="00516A18"/>
    <w:rsid w:val="00531F11"/>
    <w:rsid w:val="00564541"/>
    <w:rsid w:val="005B2CC0"/>
    <w:rsid w:val="006A1AC8"/>
    <w:rsid w:val="00786AE6"/>
    <w:rsid w:val="007B17A7"/>
    <w:rsid w:val="008277BC"/>
    <w:rsid w:val="008C13E2"/>
    <w:rsid w:val="008E403D"/>
    <w:rsid w:val="009D1087"/>
    <w:rsid w:val="009F6BF9"/>
    <w:rsid w:val="00A07447"/>
    <w:rsid w:val="00B234C5"/>
    <w:rsid w:val="00B63359"/>
    <w:rsid w:val="00C43597"/>
    <w:rsid w:val="00CD2CB5"/>
    <w:rsid w:val="00CE4B00"/>
    <w:rsid w:val="00EE7C5C"/>
    <w:rsid w:val="00F60807"/>
    <w:rsid w:val="00FC3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7C5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E7C5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EE7C5C"/>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7C5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E7C5C"/>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EE7C5C"/>
    <w:rPr>
      <w:rFonts w:ascii="Times New Roman" w:eastAsia="Times New Roman" w:hAnsi="Times New Roman" w:cs="Times New Roman"/>
      <w:b/>
      <w:bCs/>
      <w:sz w:val="24"/>
      <w:szCs w:val="24"/>
      <w:lang w:eastAsia="uk-UA"/>
    </w:rPr>
  </w:style>
  <w:style w:type="character" w:styleId="a3">
    <w:name w:val="Strong"/>
    <w:basedOn w:val="a0"/>
    <w:uiPriority w:val="22"/>
    <w:qFormat/>
    <w:rsid w:val="00EE7C5C"/>
    <w:rPr>
      <w:b/>
      <w:bCs/>
    </w:rPr>
  </w:style>
  <w:style w:type="paragraph" w:styleId="a4">
    <w:name w:val="Normal (Web)"/>
    <w:basedOn w:val="a"/>
    <w:uiPriority w:val="99"/>
    <w:unhideWhenUsed/>
    <w:rsid w:val="00EE7C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wrap">
    <w:name w:val="whitespace-nowrap!"/>
    <w:basedOn w:val="a0"/>
    <w:rsid w:val="00EE7C5C"/>
  </w:style>
  <w:style w:type="paragraph" w:styleId="z-">
    <w:name w:val="HTML Top of Form"/>
    <w:basedOn w:val="a"/>
    <w:next w:val="a"/>
    <w:link w:val="z-0"/>
    <w:hidden/>
    <w:uiPriority w:val="99"/>
    <w:semiHidden/>
    <w:unhideWhenUsed/>
    <w:rsid w:val="00EE7C5C"/>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EE7C5C"/>
    <w:rPr>
      <w:rFonts w:ascii="Arial" w:eastAsia="Times New Roman" w:hAnsi="Arial" w:cs="Arial"/>
      <w:vanish/>
      <w:sz w:val="16"/>
      <w:szCs w:val="16"/>
      <w:lang w:eastAsia="uk-UA"/>
    </w:rPr>
  </w:style>
  <w:style w:type="paragraph" w:customStyle="1" w:styleId="placeholder">
    <w:name w:val="placeholder"/>
    <w:basedOn w:val="a"/>
    <w:rsid w:val="00EE7C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1">
    <w:name w:val="HTML Bottom of Form"/>
    <w:basedOn w:val="a"/>
    <w:next w:val="a"/>
    <w:link w:val="z-2"/>
    <w:hidden/>
    <w:uiPriority w:val="99"/>
    <w:semiHidden/>
    <w:unhideWhenUsed/>
    <w:rsid w:val="00EE7C5C"/>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EE7C5C"/>
    <w:rPr>
      <w:rFonts w:ascii="Arial" w:eastAsia="Times New Roman" w:hAnsi="Arial" w:cs="Arial"/>
      <w:vanish/>
      <w:sz w:val="16"/>
      <w:szCs w:val="16"/>
      <w:lang w:eastAsia="uk-UA"/>
    </w:rPr>
  </w:style>
  <w:style w:type="paragraph" w:styleId="a5">
    <w:name w:val="List Paragraph"/>
    <w:basedOn w:val="a"/>
    <w:uiPriority w:val="34"/>
    <w:qFormat/>
    <w:rsid w:val="00A07447"/>
    <w:pPr>
      <w:ind w:left="720"/>
      <w:contextualSpacing/>
    </w:pPr>
  </w:style>
  <w:style w:type="paragraph" w:styleId="a6">
    <w:name w:val="Balloon Text"/>
    <w:basedOn w:val="a"/>
    <w:link w:val="a7"/>
    <w:uiPriority w:val="99"/>
    <w:semiHidden/>
    <w:unhideWhenUsed/>
    <w:rsid w:val="00A074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7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7C5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E7C5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EE7C5C"/>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7C5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E7C5C"/>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EE7C5C"/>
    <w:rPr>
      <w:rFonts w:ascii="Times New Roman" w:eastAsia="Times New Roman" w:hAnsi="Times New Roman" w:cs="Times New Roman"/>
      <w:b/>
      <w:bCs/>
      <w:sz w:val="24"/>
      <w:szCs w:val="24"/>
      <w:lang w:eastAsia="uk-UA"/>
    </w:rPr>
  </w:style>
  <w:style w:type="character" w:styleId="a3">
    <w:name w:val="Strong"/>
    <w:basedOn w:val="a0"/>
    <w:uiPriority w:val="22"/>
    <w:qFormat/>
    <w:rsid w:val="00EE7C5C"/>
    <w:rPr>
      <w:b/>
      <w:bCs/>
    </w:rPr>
  </w:style>
  <w:style w:type="paragraph" w:styleId="a4">
    <w:name w:val="Normal (Web)"/>
    <w:basedOn w:val="a"/>
    <w:uiPriority w:val="99"/>
    <w:unhideWhenUsed/>
    <w:rsid w:val="00EE7C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wrap">
    <w:name w:val="whitespace-nowrap!"/>
    <w:basedOn w:val="a0"/>
    <w:rsid w:val="00EE7C5C"/>
  </w:style>
  <w:style w:type="paragraph" w:styleId="z-">
    <w:name w:val="HTML Top of Form"/>
    <w:basedOn w:val="a"/>
    <w:next w:val="a"/>
    <w:link w:val="z-0"/>
    <w:hidden/>
    <w:uiPriority w:val="99"/>
    <w:semiHidden/>
    <w:unhideWhenUsed/>
    <w:rsid w:val="00EE7C5C"/>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EE7C5C"/>
    <w:rPr>
      <w:rFonts w:ascii="Arial" w:eastAsia="Times New Roman" w:hAnsi="Arial" w:cs="Arial"/>
      <w:vanish/>
      <w:sz w:val="16"/>
      <w:szCs w:val="16"/>
      <w:lang w:eastAsia="uk-UA"/>
    </w:rPr>
  </w:style>
  <w:style w:type="paragraph" w:customStyle="1" w:styleId="placeholder">
    <w:name w:val="placeholder"/>
    <w:basedOn w:val="a"/>
    <w:rsid w:val="00EE7C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1">
    <w:name w:val="HTML Bottom of Form"/>
    <w:basedOn w:val="a"/>
    <w:next w:val="a"/>
    <w:link w:val="z-2"/>
    <w:hidden/>
    <w:uiPriority w:val="99"/>
    <w:semiHidden/>
    <w:unhideWhenUsed/>
    <w:rsid w:val="00EE7C5C"/>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EE7C5C"/>
    <w:rPr>
      <w:rFonts w:ascii="Arial" w:eastAsia="Times New Roman" w:hAnsi="Arial" w:cs="Arial"/>
      <w:vanish/>
      <w:sz w:val="16"/>
      <w:szCs w:val="16"/>
      <w:lang w:eastAsia="uk-UA"/>
    </w:rPr>
  </w:style>
  <w:style w:type="paragraph" w:styleId="a5">
    <w:name w:val="List Paragraph"/>
    <w:basedOn w:val="a"/>
    <w:uiPriority w:val="34"/>
    <w:qFormat/>
    <w:rsid w:val="00A07447"/>
    <w:pPr>
      <w:ind w:left="720"/>
      <w:contextualSpacing/>
    </w:pPr>
  </w:style>
  <w:style w:type="paragraph" w:styleId="a6">
    <w:name w:val="Balloon Text"/>
    <w:basedOn w:val="a"/>
    <w:link w:val="a7"/>
    <w:uiPriority w:val="99"/>
    <w:semiHidden/>
    <w:unhideWhenUsed/>
    <w:rsid w:val="00A074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7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7444">
      <w:bodyDiv w:val="1"/>
      <w:marLeft w:val="0"/>
      <w:marRight w:val="0"/>
      <w:marTop w:val="0"/>
      <w:marBottom w:val="0"/>
      <w:divBdr>
        <w:top w:val="none" w:sz="0" w:space="0" w:color="auto"/>
        <w:left w:val="none" w:sz="0" w:space="0" w:color="auto"/>
        <w:bottom w:val="none" w:sz="0" w:space="0" w:color="auto"/>
        <w:right w:val="none" w:sz="0" w:space="0" w:color="auto"/>
      </w:divBdr>
      <w:divsChild>
        <w:div w:id="1828086308">
          <w:marLeft w:val="0"/>
          <w:marRight w:val="0"/>
          <w:marTop w:val="0"/>
          <w:marBottom w:val="0"/>
          <w:divBdr>
            <w:top w:val="none" w:sz="0" w:space="0" w:color="auto"/>
            <w:left w:val="none" w:sz="0" w:space="0" w:color="auto"/>
            <w:bottom w:val="none" w:sz="0" w:space="0" w:color="auto"/>
            <w:right w:val="none" w:sz="0" w:space="0" w:color="auto"/>
          </w:divBdr>
          <w:divsChild>
            <w:div w:id="1981691450">
              <w:marLeft w:val="0"/>
              <w:marRight w:val="0"/>
              <w:marTop w:val="0"/>
              <w:marBottom w:val="0"/>
              <w:divBdr>
                <w:top w:val="none" w:sz="0" w:space="0" w:color="auto"/>
                <w:left w:val="none" w:sz="0" w:space="0" w:color="auto"/>
                <w:bottom w:val="none" w:sz="0" w:space="0" w:color="auto"/>
                <w:right w:val="none" w:sz="0" w:space="0" w:color="auto"/>
              </w:divBdr>
              <w:divsChild>
                <w:div w:id="384833767">
                  <w:marLeft w:val="0"/>
                  <w:marRight w:val="0"/>
                  <w:marTop w:val="0"/>
                  <w:marBottom w:val="0"/>
                  <w:divBdr>
                    <w:top w:val="none" w:sz="0" w:space="0" w:color="auto"/>
                    <w:left w:val="none" w:sz="0" w:space="0" w:color="auto"/>
                    <w:bottom w:val="none" w:sz="0" w:space="0" w:color="auto"/>
                    <w:right w:val="none" w:sz="0" w:space="0" w:color="auto"/>
                  </w:divBdr>
                  <w:divsChild>
                    <w:div w:id="1776947088">
                      <w:marLeft w:val="0"/>
                      <w:marRight w:val="0"/>
                      <w:marTop w:val="0"/>
                      <w:marBottom w:val="0"/>
                      <w:divBdr>
                        <w:top w:val="none" w:sz="0" w:space="0" w:color="auto"/>
                        <w:left w:val="none" w:sz="0" w:space="0" w:color="auto"/>
                        <w:bottom w:val="none" w:sz="0" w:space="0" w:color="auto"/>
                        <w:right w:val="none" w:sz="0" w:space="0" w:color="auto"/>
                      </w:divBdr>
                      <w:divsChild>
                        <w:div w:id="422534263">
                          <w:marLeft w:val="0"/>
                          <w:marRight w:val="0"/>
                          <w:marTop w:val="0"/>
                          <w:marBottom w:val="0"/>
                          <w:divBdr>
                            <w:top w:val="none" w:sz="0" w:space="0" w:color="auto"/>
                            <w:left w:val="none" w:sz="0" w:space="0" w:color="auto"/>
                            <w:bottom w:val="none" w:sz="0" w:space="0" w:color="auto"/>
                            <w:right w:val="none" w:sz="0" w:space="0" w:color="auto"/>
                          </w:divBdr>
                          <w:divsChild>
                            <w:div w:id="58790080">
                              <w:marLeft w:val="0"/>
                              <w:marRight w:val="0"/>
                              <w:marTop w:val="0"/>
                              <w:marBottom w:val="0"/>
                              <w:divBdr>
                                <w:top w:val="none" w:sz="0" w:space="0" w:color="auto"/>
                                <w:left w:val="none" w:sz="0" w:space="0" w:color="auto"/>
                                <w:bottom w:val="none" w:sz="0" w:space="0" w:color="auto"/>
                                <w:right w:val="none" w:sz="0" w:space="0" w:color="auto"/>
                              </w:divBdr>
                              <w:divsChild>
                                <w:div w:id="486629560">
                                  <w:marLeft w:val="0"/>
                                  <w:marRight w:val="0"/>
                                  <w:marTop w:val="0"/>
                                  <w:marBottom w:val="0"/>
                                  <w:divBdr>
                                    <w:top w:val="none" w:sz="0" w:space="0" w:color="auto"/>
                                    <w:left w:val="none" w:sz="0" w:space="0" w:color="auto"/>
                                    <w:bottom w:val="none" w:sz="0" w:space="0" w:color="auto"/>
                                    <w:right w:val="none" w:sz="0" w:space="0" w:color="auto"/>
                                  </w:divBdr>
                                  <w:divsChild>
                                    <w:div w:id="1512835727">
                                      <w:marLeft w:val="0"/>
                                      <w:marRight w:val="0"/>
                                      <w:marTop w:val="0"/>
                                      <w:marBottom w:val="0"/>
                                      <w:divBdr>
                                        <w:top w:val="none" w:sz="0" w:space="0" w:color="auto"/>
                                        <w:left w:val="none" w:sz="0" w:space="0" w:color="auto"/>
                                        <w:bottom w:val="none" w:sz="0" w:space="0" w:color="auto"/>
                                        <w:right w:val="none" w:sz="0" w:space="0" w:color="auto"/>
                                      </w:divBdr>
                                      <w:divsChild>
                                        <w:div w:id="94979970">
                                          <w:marLeft w:val="0"/>
                                          <w:marRight w:val="0"/>
                                          <w:marTop w:val="0"/>
                                          <w:marBottom w:val="0"/>
                                          <w:divBdr>
                                            <w:top w:val="none" w:sz="0" w:space="0" w:color="auto"/>
                                            <w:left w:val="none" w:sz="0" w:space="0" w:color="auto"/>
                                            <w:bottom w:val="none" w:sz="0" w:space="0" w:color="auto"/>
                                            <w:right w:val="none" w:sz="0" w:space="0" w:color="auto"/>
                                          </w:divBdr>
                                          <w:divsChild>
                                            <w:div w:id="1143110665">
                                              <w:marLeft w:val="0"/>
                                              <w:marRight w:val="0"/>
                                              <w:marTop w:val="0"/>
                                              <w:marBottom w:val="0"/>
                                              <w:divBdr>
                                                <w:top w:val="none" w:sz="0" w:space="0" w:color="auto"/>
                                                <w:left w:val="none" w:sz="0" w:space="0" w:color="auto"/>
                                                <w:bottom w:val="none" w:sz="0" w:space="0" w:color="auto"/>
                                                <w:right w:val="none" w:sz="0" w:space="0" w:color="auto"/>
                                              </w:divBdr>
                                              <w:divsChild>
                                                <w:div w:id="145096896">
                                                  <w:marLeft w:val="0"/>
                                                  <w:marRight w:val="0"/>
                                                  <w:marTop w:val="0"/>
                                                  <w:marBottom w:val="0"/>
                                                  <w:divBdr>
                                                    <w:top w:val="none" w:sz="0" w:space="0" w:color="auto"/>
                                                    <w:left w:val="none" w:sz="0" w:space="0" w:color="auto"/>
                                                    <w:bottom w:val="none" w:sz="0" w:space="0" w:color="auto"/>
                                                    <w:right w:val="none" w:sz="0" w:space="0" w:color="auto"/>
                                                  </w:divBdr>
                                                  <w:divsChild>
                                                    <w:div w:id="2103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700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530129">
          <w:marLeft w:val="0"/>
          <w:marRight w:val="0"/>
          <w:marTop w:val="0"/>
          <w:marBottom w:val="0"/>
          <w:divBdr>
            <w:top w:val="none" w:sz="0" w:space="0" w:color="auto"/>
            <w:left w:val="none" w:sz="0" w:space="0" w:color="auto"/>
            <w:bottom w:val="none" w:sz="0" w:space="0" w:color="auto"/>
            <w:right w:val="none" w:sz="0" w:space="0" w:color="auto"/>
          </w:divBdr>
          <w:divsChild>
            <w:div w:id="1303660944">
              <w:marLeft w:val="0"/>
              <w:marRight w:val="0"/>
              <w:marTop w:val="0"/>
              <w:marBottom w:val="0"/>
              <w:divBdr>
                <w:top w:val="none" w:sz="0" w:space="0" w:color="auto"/>
                <w:left w:val="none" w:sz="0" w:space="0" w:color="auto"/>
                <w:bottom w:val="none" w:sz="0" w:space="0" w:color="auto"/>
                <w:right w:val="none" w:sz="0" w:space="0" w:color="auto"/>
              </w:divBdr>
              <w:divsChild>
                <w:div w:id="37321912">
                  <w:marLeft w:val="0"/>
                  <w:marRight w:val="0"/>
                  <w:marTop w:val="0"/>
                  <w:marBottom w:val="0"/>
                  <w:divBdr>
                    <w:top w:val="none" w:sz="0" w:space="0" w:color="auto"/>
                    <w:left w:val="none" w:sz="0" w:space="0" w:color="auto"/>
                    <w:bottom w:val="none" w:sz="0" w:space="0" w:color="auto"/>
                    <w:right w:val="none" w:sz="0" w:space="0" w:color="auto"/>
                  </w:divBdr>
                  <w:divsChild>
                    <w:div w:id="1939481109">
                      <w:marLeft w:val="0"/>
                      <w:marRight w:val="0"/>
                      <w:marTop w:val="0"/>
                      <w:marBottom w:val="0"/>
                      <w:divBdr>
                        <w:top w:val="none" w:sz="0" w:space="0" w:color="auto"/>
                        <w:left w:val="none" w:sz="0" w:space="0" w:color="auto"/>
                        <w:bottom w:val="none" w:sz="0" w:space="0" w:color="auto"/>
                        <w:right w:val="none" w:sz="0" w:space="0" w:color="auto"/>
                      </w:divBdr>
                      <w:divsChild>
                        <w:div w:id="1890410252">
                          <w:marLeft w:val="0"/>
                          <w:marRight w:val="0"/>
                          <w:marTop w:val="0"/>
                          <w:marBottom w:val="0"/>
                          <w:divBdr>
                            <w:top w:val="none" w:sz="0" w:space="0" w:color="auto"/>
                            <w:left w:val="none" w:sz="0" w:space="0" w:color="auto"/>
                            <w:bottom w:val="none" w:sz="0" w:space="0" w:color="auto"/>
                            <w:right w:val="none" w:sz="0" w:space="0" w:color="auto"/>
                          </w:divBdr>
                          <w:divsChild>
                            <w:div w:id="1229461899">
                              <w:marLeft w:val="0"/>
                              <w:marRight w:val="0"/>
                              <w:marTop w:val="0"/>
                              <w:marBottom w:val="0"/>
                              <w:divBdr>
                                <w:top w:val="none" w:sz="0" w:space="0" w:color="auto"/>
                                <w:left w:val="none" w:sz="0" w:space="0" w:color="auto"/>
                                <w:bottom w:val="none" w:sz="0" w:space="0" w:color="auto"/>
                                <w:right w:val="none" w:sz="0" w:space="0" w:color="auto"/>
                              </w:divBdr>
                              <w:divsChild>
                                <w:div w:id="701705201">
                                  <w:marLeft w:val="0"/>
                                  <w:marRight w:val="0"/>
                                  <w:marTop w:val="0"/>
                                  <w:marBottom w:val="0"/>
                                  <w:divBdr>
                                    <w:top w:val="none" w:sz="0" w:space="0" w:color="auto"/>
                                    <w:left w:val="none" w:sz="0" w:space="0" w:color="auto"/>
                                    <w:bottom w:val="none" w:sz="0" w:space="0" w:color="auto"/>
                                    <w:right w:val="none" w:sz="0" w:space="0" w:color="auto"/>
                                  </w:divBdr>
                                  <w:divsChild>
                                    <w:div w:id="206572696">
                                      <w:marLeft w:val="0"/>
                                      <w:marRight w:val="0"/>
                                      <w:marTop w:val="0"/>
                                      <w:marBottom w:val="0"/>
                                      <w:divBdr>
                                        <w:top w:val="none" w:sz="0" w:space="0" w:color="auto"/>
                                        <w:left w:val="none" w:sz="0" w:space="0" w:color="auto"/>
                                        <w:bottom w:val="none" w:sz="0" w:space="0" w:color="auto"/>
                                        <w:right w:val="none" w:sz="0" w:space="0" w:color="auto"/>
                                      </w:divBdr>
                                      <w:divsChild>
                                        <w:div w:id="2062367188">
                                          <w:marLeft w:val="0"/>
                                          <w:marRight w:val="0"/>
                                          <w:marTop w:val="0"/>
                                          <w:marBottom w:val="0"/>
                                          <w:divBdr>
                                            <w:top w:val="none" w:sz="0" w:space="0" w:color="auto"/>
                                            <w:left w:val="none" w:sz="0" w:space="0" w:color="auto"/>
                                            <w:bottom w:val="none" w:sz="0" w:space="0" w:color="auto"/>
                                            <w:right w:val="none" w:sz="0" w:space="0" w:color="auto"/>
                                          </w:divBdr>
                                          <w:divsChild>
                                            <w:div w:id="1249995600">
                                              <w:marLeft w:val="0"/>
                                              <w:marRight w:val="0"/>
                                              <w:marTop w:val="0"/>
                                              <w:marBottom w:val="0"/>
                                              <w:divBdr>
                                                <w:top w:val="none" w:sz="0" w:space="0" w:color="auto"/>
                                                <w:left w:val="none" w:sz="0" w:space="0" w:color="auto"/>
                                                <w:bottom w:val="none" w:sz="0" w:space="0" w:color="auto"/>
                                                <w:right w:val="none" w:sz="0" w:space="0" w:color="auto"/>
                                              </w:divBdr>
                                              <w:divsChild>
                                                <w:div w:id="7646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02125">
              <w:marLeft w:val="0"/>
              <w:marRight w:val="0"/>
              <w:marTop w:val="0"/>
              <w:marBottom w:val="0"/>
              <w:divBdr>
                <w:top w:val="none" w:sz="0" w:space="0" w:color="auto"/>
                <w:left w:val="none" w:sz="0" w:space="0" w:color="auto"/>
                <w:bottom w:val="none" w:sz="0" w:space="0" w:color="auto"/>
                <w:right w:val="none" w:sz="0" w:space="0" w:color="auto"/>
              </w:divBdr>
              <w:divsChild>
                <w:div w:id="8627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9612">
      <w:bodyDiv w:val="1"/>
      <w:marLeft w:val="0"/>
      <w:marRight w:val="0"/>
      <w:marTop w:val="0"/>
      <w:marBottom w:val="0"/>
      <w:divBdr>
        <w:top w:val="none" w:sz="0" w:space="0" w:color="auto"/>
        <w:left w:val="none" w:sz="0" w:space="0" w:color="auto"/>
        <w:bottom w:val="none" w:sz="0" w:space="0" w:color="auto"/>
        <w:right w:val="none" w:sz="0" w:space="0" w:color="auto"/>
      </w:divBdr>
    </w:div>
    <w:div w:id="796610823">
      <w:bodyDiv w:val="1"/>
      <w:marLeft w:val="0"/>
      <w:marRight w:val="0"/>
      <w:marTop w:val="0"/>
      <w:marBottom w:val="0"/>
      <w:divBdr>
        <w:top w:val="none" w:sz="0" w:space="0" w:color="auto"/>
        <w:left w:val="none" w:sz="0" w:space="0" w:color="auto"/>
        <w:bottom w:val="none" w:sz="0" w:space="0" w:color="auto"/>
        <w:right w:val="none" w:sz="0" w:space="0" w:color="auto"/>
      </w:divBdr>
      <w:divsChild>
        <w:div w:id="1529953802">
          <w:marLeft w:val="0"/>
          <w:marRight w:val="0"/>
          <w:marTop w:val="0"/>
          <w:marBottom w:val="0"/>
          <w:divBdr>
            <w:top w:val="none" w:sz="0" w:space="0" w:color="auto"/>
            <w:left w:val="none" w:sz="0" w:space="0" w:color="auto"/>
            <w:bottom w:val="none" w:sz="0" w:space="0" w:color="auto"/>
            <w:right w:val="none" w:sz="0" w:space="0" w:color="auto"/>
          </w:divBdr>
          <w:divsChild>
            <w:div w:id="13741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D81B-726C-45CD-9D69-2E4D5A56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5500</Words>
  <Characters>3136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Lesia</dc:creator>
  <cp:lastModifiedBy>Lesia</cp:lastModifiedBy>
  <cp:revision>16</cp:revision>
  <dcterms:created xsi:type="dcterms:W3CDTF">2025-08-11T10:35:00Z</dcterms:created>
  <dcterms:modified xsi:type="dcterms:W3CDTF">2026-01-15T07:10:00Z</dcterms:modified>
</cp:coreProperties>
</file>