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68" w:rsidRPr="00381368" w:rsidRDefault="00381368" w:rsidP="00381368">
      <w:pPr>
        <w:shd w:val="clear" w:color="auto" w:fill="EAF1DD" w:themeFill="accent3" w:themeFillTint="33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i/>
          <w:iCs/>
          <w:sz w:val="33"/>
          <w:szCs w:val="33"/>
          <w:lang w:eastAsia="uk-UA"/>
        </w:rPr>
        <w:t>До уваги викладачів, батьків та ліцеїстів!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eastAsia="uk-UA"/>
        </w:rPr>
        <w:t xml:space="preserve">Уміння правильно оцінити ситуацію та знати порядок дій є дуже важливим для кожної людини, а особливо – для працівників закладів освіти. Просимо всіх ознайомитися з </w:t>
      </w:r>
      <w:r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eastAsia="uk-UA"/>
        </w:rPr>
        <w:t>порядком дій</w:t>
      </w:r>
      <w:bookmarkStart w:id="0" w:name="_GoBack"/>
      <w:bookmarkEnd w:id="0"/>
      <w:r w:rsidRPr="00381368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lang w:eastAsia="uk-UA"/>
        </w:rPr>
        <w:t> та планом евакуації учасників освітнього процесу у разі виникнення надзвичайної ситуації.</w:t>
      </w:r>
    </w:p>
    <w:p w:rsid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381368" w:rsidRDefault="00381368" w:rsidP="00381368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ДІЇ У РАЗІ ТЕРОРИСТИЧНОГО АКТУ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Основні заходи щодо запобігання можливого терористичного акту: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не торкайтеся у транспорті, житлових та громадських приміщеннях або на вулиці нічийних пакетів (сумок), не підпускайте до них інших. Повідомте про знахідку працівника поліції;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у присутності терористів не виказуйте своє невдоволення, утримайтеся від різких рухів, лементу  й стогонів;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при погрозі застосування терористами зброї лягайте на живіт, захищаючи голову руками, якомога далі від вікон, засклених дверей, проходів, сходів;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використайте будь-яку можливість для порятунку;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 якщо відбувся вибух – вживайте заходів щодо недопущення пожежі та паніки, надайте </w:t>
      </w:r>
      <w:proofErr w:type="spellStart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домедичну</w:t>
      </w:r>
      <w:proofErr w:type="spellEnd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допомогу постраждалим;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намагайтеся запам’ятати прикмети підозрілих людей і повідомте їх прибулим співробітникам спецслужб.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ДІЇ У РАЗІ ЗАХОПЛЕННЯ БУДІВЛІ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Якщо ви опинились у будинку (приміщенні,  території), захопленому терористами, але не були ними знайдені.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зберігати спокій    та   намагатись   уникнути   контакту   з терористами;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якомога тихіше повідомити правоохоронні   органи   про терористичну атаку, а також про своє місцеперебування;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не палити;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не наближатися до дверей та вікон;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чітко виконувати інструкції та команди правоохоронців;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сховати свої документи та візитні картки.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Пам’ятайте, що     одразу     після    вашого    повідомлення антитерористичними підрозділами буде вжито вичерпних  заходів  для збереження вашого життя та здоров’я.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ЕВАКУАЦІЯ З БУДІВЛІ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Евакуація з будівлі необхідна не лише під час пожежі, а й землетрусів, повеней та інших надзвичайних ситуацій, якщо будівля закладу освіти є небезпечною для людей, які там перебувають.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5" w:anchor="n188" w:tgtFrame="_top" w:history="1">
        <w:r w:rsidRPr="00381368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Правила пожежної безпеки для навчальних закладів та установ системи</w:t>
        </w:r>
      </w:hyperlink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визначають, що під час проведення евакуації та гасіння пожежі необхідно: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визначити найбезпечніші евакуаційні шляхи та виходи до безпечної зони у найкоротший строк;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lastRenderedPageBreak/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ліквідувати умови, які сприяють виникненню паніки. З цією метою працівникам закладів та установ не можна залишати дітей без нагляду з моменту виявлення пожежі та до її ліквідації;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евакуацію людей слід починати з приміщення, у якому виникла пожежа, і суміжних із ним приміщень, яким загрожує небезпека поширення вогню і продуктів горіння. Дітей молодшого віку і хворих слід евакуювати в першу чергу;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у зимовий час на розсуд осіб, які здійснюють евакуацію, діти старших вікових груп можуть заздалегідь одягтися або взяти теплий одяг із собою, а дітей молодшого віку слід виводити або виносити, загорнувши в ковдри або інші теплі речі;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ретельно перевірити всі приміщення, щоб унеможливити перебування у небезпечній зоні дітей;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виставляти пости безпеки на входах у будівлі, щоб унеможливити повернення дітей і працівників до будівлі, де виникла пожежа;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у разі гасіння слід намагатися у першу чергу забезпечити сприятливі умови для безпечної евакуації людей;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щоб запобігти поширенню вогню, диму, слід утримуватися від відчинення вікон і дверей, а також – від розбивання скла.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381368" w:rsidRDefault="00381368" w:rsidP="00381368">
      <w:pPr>
        <w:shd w:val="clear" w:color="auto" w:fill="EAF1DD" w:themeFill="accent3" w:themeFillTint="33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uk-UA"/>
        </w:rPr>
        <w:t>Правила евакуації для дітей: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uk-UA"/>
        </w:rPr>
      </w:pPr>
    </w:p>
    <w:p w:rsidR="00381368" w:rsidRPr="00381368" w:rsidRDefault="00381368" w:rsidP="00381368">
      <w:pPr>
        <w:shd w:val="clear" w:color="auto" w:fill="EAF1DD" w:themeFill="accent3" w:themeFillTint="33"/>
        <w:spacing w:after="0" w:line="270" w:lineRule="atLeast"/>
        <w:jc w:val="center"/>
        <w:rPr>
          <w:rFonts w:ascii="Tahoma" w:eastAsia="Times New Roman" w:hAnsi="Tahoma" w:cs="Tahoma"/>
          <w:b/>
          <w:color w:val="111111"/>
          <w:sz w:val="18"/>
          <w:szCs w:val="18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uk-UA"/>
        </w:rPr>
        <w:t>Не говори  –  щоб  чути  вчителя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70" w:lineRule="atLeast"/>
        <w:jc w:val="center"/>
        <w:rPr>
          <w:rFonts w:ascii="Tahoma" w:eastAsia="Times New Roman" w:hAnsi="Tahoma" w:cs="Tahoma"/>
          <w:b/>
          <w:color w:val="111111"/>
          <w:sz w:val="18"/>
          <w:szCs w:val="18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uk-UA"/>
        </w:rPr>
        <w:t>Не біжи –  щоб не  постраждати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70" w:lineRule="atLeast"/>
        <w:jc w:val="center"/>
        <w:rPr>
          <w:rFonts w:ascii="Tahoma" w:eastAsia="Times New Roman" w:hAnsi="Tahoma" w:cs="Tahoma"/>
          <w:b/>
          <w:color w:val="111111"/>
          <w:sz w:val="18"/>
          <w:szCs w:val="18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uk-UA"/>
        </w:rPr>
        <w:t>Не штовхайся –  щоб не  постраждали інші</w:t>
      </w:r>
    </w:p>
    <w:p w:rsidR="00381368" w:rsidRDefault="00381368" w:rsidP="00381368">
      <w:pPr>
        <w:shd w:val="clear" w:color="auto" w:fill="EAF1DD" w:themeFill="accent3" w:themeFillTint="33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uk-UA"/>
        </w:rPr>
        <w:t>Не повертайся – щоб залишатися  в безпеці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70" w:lineRule="atLeast"/>
        <w:jc w:val="both"/>
        <w:rPr>
          <w:rFonts w:ascii="Tahoma" w:eastAsia="Times New Roman" w:hAnsi="Tahoma" w:cs="Tahoma"/>
          <w:b/>
          <w:color w:val="111111"/>
          <w:sz w:val="18"/>
          <w:szCs w:val="18"/>
          <w:lang w:eastAsia="uk-UA"/>
        </w:rPr>
      </w:pPr>
    </w:p>
    <w:p w:rsidR="00381368" w:rsidRDefault="00381368" w:rsidP="00381368">
      <w:pPr>
        <w:shd w:val="clear" w:color="auto" w:fill="EAF1DD" w:themeFill="accent3" w:themeFillTint="33"/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r w:rsidRPr="00381368">
        <w:rPr>
          <w:rFonts w:ascii="Times New Roman" w:eastAsia="Times New Roman" w:hAnsi="Times New Roman" w:cs="Times New Roman"/>
          <w:color w:val="D3170A"/>
          <w:sz w:val="24"/>
          <w:szCs w:val="24"/>
          <w:u w:val="single"/>
          <w:bdr w:val="none" w:sz="0" w:space="0" w:color="auto" w:frame="1"/>
          <w:lang w:eastAsia="uk-UA"/>
        </w:rPr>
        <w:t> </w:t>
      </w:r>
      <w:r w:rsidRPr="00381368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Учнів також просять дотримуватися всіх вказівок педагогів та, у разі потреби, на прохання дорослих, допомогти іншим дітям евакуюватися. При прибутті до безпечної зони, не розходитися і залишатися разом із класом.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Правила евакуації для педагогів: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Евакуація здійснюється за відповідним звуковим сигналом, який, у разі потреби, активує адміністрація або особа, яка виявила пожежу.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Нагадайте дітям про головну мету евакуації: їхня  безпека та правила евакуації: не говори. Не  біжи. Не штовхайся. Не  повертайся.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Закрийте двері  та  вікна.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Візьміть з собою шкільний аварійний набір, відро (може бути складним), сумку для швидкої допомоги. *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Перевірте безпечність маршруту для евакуації.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Під час евакуації радять об’єднувати два класи, й під час переміщення один  вчитель очолює колону, а інший завершує колону дітей двох класів.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Допоможіть дітям з інвалідністю та маленьким дітям.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Евакуація здійснюється до певного визначеного місця (місце для кожного класу визначається під час тренувальних навчань і не змінюється).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Після прибуття на визначене місце, перевірте наявність усіх дітей за списком.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Залишайтеся зі своїм  класом і просіть учнів бути разом, бути усім класом разом, нікуди не розходитися.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lastRenderedPageBreak/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Якщо небезпечні умови зникли, здійсніть  зворотну  евакуацію  назад  до  класів,  дотримуючись  тих самих  правил.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ДІЇ ДЛЯ ЗАХИСТУ ВІД НАСИЛЬНИЦЬКОГО ВТОРГНЕННЯ ТА ЗАГРОЗИ МАСОВОГО НАСИЛЬСТВА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Періодично і в українських школах виникають ситуації, у яких є загроза вторгнення або загроза масових насильницьких дій, де працівники закладу освіти ще можуть керувати ситуацією, хоча б частково, і повідомити про це силовим органам.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Поради для керівництва шкіл: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Якщо є змога – подайте знак тривоги, але це не повинна бути пожежна сигналізація.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Слідкуйте за  ситуацією  і  переоцінюйте її.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Будьте  готові    передати  командування поліції або іншим силовим органам.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Повідомте всіх, коли небезпека зникла.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Після інциденту повідомте про обставини учнів та батьків.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Хочемо зазначити, що задля швидкого та оперативного розшуку злочинців, збереження таємниці слідства та інших моментів, варто  своє повідомлення для батьків та медіа узгодити з представниками силових структур.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Поради для працівників закладів освіти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Попередьте інших,  щоб вони негайно сховалися та забезпечили безпеку дітей.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Зберіть учнів  всередині безпечного приміщення, якомога далі  від  загрози.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Закрийте і замкніть двері ключем (за можливістю). Перемістіть  меблі,  щоб  заблокувати  доступ  від  загрози, за наявності та змоги.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У разі загрози стрілянини, всі мають швидко лягти на підлогу і за можливості накритися меблями, щоб не бути мішенню.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Вимкніть світло та всі пристрої, які можуть його подати.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Вимкніть усі пристрої, що видають звуки: мобільні  телефони, радіоприймачі тощо. 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Зберігайте тишу.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Тримайтеся якомога далі  від  дверей  і  вікон.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Залишайтеся спокійними, заспокоюйте тих, хто нервує.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Поради для учнів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Пам’ятайте про правила: не говори. Не біжи. Не штовхайся. Не  повертайся.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Виконуйте вказівки працівників закладу освіти.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Зберігайте спокій та тишу.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Якщо є потреба, допоможіть заблокувати  двері  меблями.  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Головне: сховатися, впасти  та  накритися.</w:t>
      </w:r>
    </w:p>
    <w:p w:rsid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lastRenderedPageBreak/>
        <w:t>ДІЇ У РАЗІ АНТИТЕРОРИСТИЧНОЇ ОПЕРАЦІЇ (СТРІЛЬБА, ВИБУХИ)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лягти на підлогу обличчям вниз,  поклавши  руки  долонями  на потилицю;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чітко виконувати  команди  співробітників  антитерористичного підрозділу уникаючи різких рухів.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ДІЇ У РАЗІ ПЕРЕСТРІЛКИ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6" w:tgtFrame="_top" w:history="1">
        <w:r w:rsidRPr="00381368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 xml:space="preserve">Державна служба України з надзвичайних </w:t>
        </w:r>
        <w:proofErr w:type="spellStart"/>
        <w:r w:rsidRPr="00381368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ситуацій</w:t>
        </w:r>
      </w:hyperlink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пропонує</w:t>
      </w:r>
      <w:proofErr w:type="spellEnd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hyperlink r:id="rId7" w:tgtFrame="_top" w:history="1">
        <w:r w:rsidRPr="00381368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наступні рекомендації у разі перестрілки</w:t>
        </w:r>
      </w:hyperlink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якщо стрілянина застала вас на вулиці, відразу ж ляжте й озирніться, виберіть найближче укриття й проберіться до нього, не піднімаючись у повний зріст. Укриттям можуть служити виступи будинків, пам’ятники, бетонні стовпи або бордюри, канави. Пам’ятайте, що автомобіль – не найкращий захист, тому що його метал тонкий, а пальне – вибухонебезпечне. За першої нагоди сховайтеся у під’їзді будинку, підземному переході, дочекайтеся закінчення перестрілки;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проводьте заходи для порятунку дітей, за необхідності прикрийте їх своїм тілом. За можливості повідомте про інцидент співробітників поліції;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якщо в ході перестрілки ви перебуваєте у будинку, – укрийтеся у ванній кімнаті й ляжте на підлогу, тому що перебувати у кімнаті небезпечно через можливість рикошету. Перебуваючи в укритті, стежте за можливим початком пожежі. Якщо пожежа почалася, а стрілянина не припинилася, залиште квартиру й сховайтеся в під’їзді, далі від вікон.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ДІЇ У РАЗІ ЗАХОПЛЕННЯ ТРАНСПОРТУ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8" w:tgtFrame="_top" w:history="1">
        <w:r w:rsidRPr="00381368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 xml:space="preserve">Державна служба України з надзвичайних </w:t>
        </w:r>
        <w:proofErr w:type="spellStart"/>
        <w:r w:rsidRPr="00381368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ситуацій</w:t>
        </w:r>
      </w:hyperlink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пропону</w:t>
      </w:r>
      <w:proofErr w:type="spellEnd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є </w:t>
      </w:r>
      <w:hyperlink r:id="rId9" w:tgtFrame="_top" w:history="1">
        <w:r w:rsidRPr="00381368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порядок дій у разі </w:t>
        </w:r>
      </w:hyperlink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захоплення транспорту</w:t>
      </w: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: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якщо ви знаходитеся в захопленому літаку, автобусі – не привертайте до себе уваги терористів. Огляньте салон, визначте місця можливого укриття на випадок стрілянини;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заспокойтеся, спробуйте відволіктися від того, що відбувається,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зніміть ювелірні прикраси;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не дивіться в очі терористам, не пересувайтеся по салону та не відкривайте сумки без їхнього дозволу;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не реагуйте на провокаційну або зухвалу поведінку;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 жінкам у </w:t>
      </w:r>
      <w:proofErr w:type="spellStart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мініспідницях</w:t>
      </w:r>
      <w:proofErr w:type="spellEnd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бажано прикрити ноги;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якщо представники влади почнуть спробу штурму, – лягайте на підлогу між кріслами й залишайтеся там до закінчення штурму;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 після звільнення – негайно залиште літак (автобус), тому що не виключена можливість його </w:t>
      </w:r>
      <w:proofErr w:type="spellStart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замінування</w:t>
      </w:r>
      <w:proofErr w:type="spellEnd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терористами й вибуху парів бензину.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ЯКЩО ВИ СТАЛИ ЖЕРТВОЮ ТЕЛЕФОННОГО ТЕРОРИСТА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подзвоніть з іншого телефону (іншого мобільного чи від сусідів) оператору телефонного зв’язку (мобільного чи стаціонарного) і скажіть причину дзвінка, своє прізвище, адресу та номер свого телефону;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намагайтеся затягнути розмову та записати її на диктофон чи дайте послухати свідкам (сусідам);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lastRenderedPageBreak/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одночасно, з розмовою і записом на диктофон, друга людина дзвонить з іншого телефону на вузол зв`язку, а потім у поліцію за телефоном 102 для термінового затримання того, хто телефонував;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напишіть заяву начальнику відділення поліції, на території якого ви проживаєте, для прийняття необхідних заходів;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поліція, за запитом на вузол зв`язку, отримає номер телефону, адресу, прізвище того, хто дзвонив, і буде вживати необхідних заходів.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ДІЇ У РАЗІ ПОЖЕЖІ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негайно повідомити про це за телефоном до найближчого пожежно-рятувального підрозділу (при цьому слід чітко назвати географічне місце об’єкта, місце виникнення пожежі, а також свою посаду та прізвище);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залучити систему оповіщення людей про пожежу; розпочати самому і залучити інших осіб до евакуації людей з будівлі до безпечного місця згідно з планом евакуації;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сповістити про пожежу керівника закладу та установи або особу, що його заміщує;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організувати зустріч пожежно-рятувальних підрозділів, вжити заходів щодо гасіння пожежі наявними в закладі та установі засобами пожежогасіння.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Керівник закладу та установи або особа, яка його заміщує, що прибув на місце пожежі, зобов’язаний: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перевірити, чи повідомлено пожежно-рятувальний підрозділ про виникнення пожежі;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здійснювати керівництво евакуацією людей та гасінням пожежі до прибуття пожежно-рятувальних підрозділів. У разі загрози для життя людей негайно організувати їх рятування, використовуючи для цього всі наявні сили та засоби;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організувати перевірку наявності всіх учасників навчально-виховного процесу, евакуйованих з будівлі, за списками та журналами обліку навчальних занять;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 виділити для зустрічі пожежно-рятувальних підрозділів особу, яка добре знає розміщення під’їзних шляхів та </w:t>
      </w:r>
      <w:proofErr w:type="spellStart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вододжерел</w:t>
      </w:r>
      <w:proofErr w:type="spellEnd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перевірити включення в роботу системи протипожежного захисту;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вилучити з небезпечної зони всіх працівників та інших осіб, не зайнятих евакуацією людей та ліквідацією пожежі;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у разі потреби викликати до місця пожежі медичну та інші служби;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припинити всі роботи, не пов’язані з заходами щодо ліквідації пожежі;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 організувати відключення мереж </w:t>
      </w:r>
      <w:proofErr w:type="spellStart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електро-</w:t>
      </w:r>
      <w:proofErr w:type="spellEnd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і газопостачання, систем вентиляції та </w:t>
      </w:r>
      <w:proofErr w:type="spellStart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кондиціонування</w:t>
      </w:r>
      <w:proofErr w:type="spellEnd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повітря і здійснення інших заходів, що сприяють запобіганню поширенню пожежі;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організувати евакуацію матеріальних цінностей із небезпечної зони, визначити місця їх складування і забезпечити в разі потреби їх охорону;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ind w:left="1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Symbol" w:eastAsia="Times New Roman" w:hAnsi="Symbol" w:cs="Times New Roman"/>
          <w:color w:val="000000"/>
          <w:sz w:val="27"/>
          <w:szCs w:val="27"/>
          <w:lang w:eastAsia="uk-UA"/>
        </w:rPr>
        <w:t>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інформувати керівника пожежно-рятувального підрозділу про наявність людей у будівлі.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 кожному закладі та установі наказом чи інструкцією встановлюється протипожежний режим, що містить порядок дій у разі виникнення пожежі: </w:t>
      </w: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порядок і спосіб оповіщення учасників освітнього процесу, послідовність їх евакуації, виклику пожежно-рятувальних підрозділів, зупинки технологічного та навчального устаткування, вимкнення електроустановок, ліфтів, застосування засобів пожежогасіння тощо з урахуванням особливостей будівлі, її планування, розташування тощо.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ЩО ПОВИНЕН РОБИТИ КОЖЕН ГРОМАДЯНИН У ВИПАДКУ НАДЗВИЧАЙНОЇ СИТУАЦІЇ ТА ЯКІ ПРАВА ВІН МАЄ У СФЕРІ ЦИВІЛЬНОГО ЗАХИСТУ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 </w:t>
      </w:r>
      <w:proofErr w:type="spellStart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ст</w:t>
      </w:r>
      <w:proofErr w:type="spellEnd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атті </w:t>
      </w:r>
      <w:hyperlink r:id="rId10" w:anchor="n397" w:tgtFrame="_top" w:history="1">
        <w:r w:rsidRPr="00381368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21 Кодексу  цивільного  захисту  України</w:t>
        </w:r>
      </w:hyperlink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зазначається, що громадяни України зобов’язані: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дотримуватися правил поведінки, безпеки та дій у надзвичайних ситуаціях;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дотримуватися заходів безпеки у побуті та повсякденній трудовій діяльності, не допускати порушень виробничої та технологічної дисципліни, вимог екологічної безпеки, охорони праці, що можуть призвести до надзвичайної ситуації;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3) вивчати способи захисту від надзвичайних ситуацій та дій у разі їх виникнення, надання </w:t>
      </w:r>
      <w:proofErr w:type="spellStart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домедичної</w:t>
      </w:r>
      <w:proofErr w:type="spellEnd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допомоги постраждалим, правила користування засобами захисту;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4) повідомляти службі екстреної допомоги населенню про виникнення надзвичайних ситуацій;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5) у разі виникнення надзвичайної ситуації до прибуття аварійно-рятувальних підрозділів вживати заходів для рятування населення і майна;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6) дотримуватися протиепідемічного, протиепізоотичного (епізоотія – інфекційні хвороби тварин) та </w:t>
      </w:r>
      <w:proofErr w:type="spellStart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протиепіфітотичного</w:t>
      </w:r>
      <w:proofErr w:type="spellEnd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(епіфітотія-інфекційні хвороби рослин) режимів, </w:t>
      </w:r>
      <w:proofErr w:type="spellStart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режимів</w:t>
      </w:r>
      <w:proofErr w:type="spellEnd"/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радіаційного захисту;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8136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7) виконувати правила пожежної безпеки, забезпечувати будівлі, які їм належать на праві приватної власності, первинними засобами пожежогасіння, навчати дітей обережного поводження з вогнем.</w:t>
      </w:r>
    </w:p>
    <w:p w:rsidR="00381368" w:rsidRPr="00381368" w:rsidRDefault="00381368" w:rsidP="00381368">
      <w:pPr>
        <w:shd w:val="clear" w:color="auto" w:fill="EAF1DD" w:themeFill="accent3" w:themeFillTint="33"/>
        <w:spacing w:after="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81368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 </w:t>
      </w:r>
    </w:p>
    <w:p w:rsidR="00391614" w:rsidRDefault="00391614" w:rsidP="00381368">
      <w:pPr>
        <w:shd w:val="clear" w:color="auto" w:fill="EAF1DD" w:themeFill="accent3" w:themeFillTint="33"/>
      </w:pPr>
    </w:p>
    <w:p w:rsidR="00381368" w:rsidRDefault="00381368" w:rsidP="00381368">
      <w:pPr>
        <w:shd w:val="clear" w:color="auto" w:fill="EAF1DD" w:themeFill="accent3" w:themeFillTint="33"/>
      </w:pPr>
    </w:p>
    <w:p w:rsidR="00381368" w:rsidRDefault="00381368" w:rsidP="00381368">
      <w:pPr>
        <w:shd w:val="clear" w:color="auto" w:fill="EAF1DD" w:themeFill="accent3" w:themeFillTint="33"/>
      </w:pPr>
    </w:p>
    <w:p w:rsidR="00381368" w:rsidRDefault="00381368" w:rsidP="00381368">
      <w:pPr>
        <w:shd w:val="clear" w:color="auto" w:fill="EAF1DD" w:themeFill="accent3" w:themeFillTint="33"/>
      </w:pPr>
    </w:p>
    <w:p w:rsidR="00381368" w:rsidRDefault="00381368" w:rsidP="00381368">
      <w:pPr>
        <w:shd w:val="clear" w:color="auto" w:fill="EAF1DD" w:themeFill="accent3" w:themeFillTint="33"/>
      </w:pPr>
    </w:p>
    <w:p w:rsidR="00381368" w:rsidRDefault="00381368" w:rsidP="00381368">
      <w:pPr>
        <w:shd w:val="clear" w:color="auto" w:fill="EAF1DD" w:themeFill="accent3" w:themeFillTint="33"/>
      </w:pPr>
    </w:p>
    <w:p w:rsidR="00381368" w:rsidRDefault="00381368" w:rsidP="00381368">
      <w:pPr>
        <w:shd w:val="clear" w:color="auto" w:fill="EAF1DD" w:themeFill="accent3" w:themeFillTint="33"/>
      </w:pPr>
    </w:p>
    <w:p w:rsidR="00381368" w:rsidRDefault="00381368" w:rsidP="00381368">
      <w:pPr>
        <w:shd w:val="clear" w:color="auto" w:fill="EAF1DD" w:themeFill="accent3" w:themeFillTint="33"/>
      </w:pPr>
    </w:p>
    <w:p w:rsidR="00381368" w:rsidRDefault="00381368" w:rsidP="00381368">
      <w:pPr>
        <w:shd w:val="clear" w:color="auto" w:fill="EAF1DD" w:themeFill="accent3" w:themeFillTint="33"/>
      </w:pPr>
    </w:p>
    <w:p w:rsidR="00381368" w:rsidRDefault="00381368" w:rsidP="00381368">
      <w:pPr>
        <w:shd w:val="clear" w:color="auto" w:fill="EAF1DD" w:themeFill="accent3" w:themeFillTint="33"/>
      </w:pPr>
    </w:p>
    <w:p w:rsidR="00381368" w:rsidRDefault="00381368" w:rsidP="00381368">
      <w:pPr>
        <w:shd w:val="clear" w:color="auto" w:fill="EAF1DD" w:themeFill="accent3" w:themeFillTint="33"/>
      </w:pPr>
    </w:p>
    <w:p w:rsidR="00381368" w:rsidRDefault="00381368" w:rsidP="00381368">
      <w:pPr>
        <w:shd w:val="clear" w:color="auto" w:fill="EAF1DD" w:themeFill="accent3" w:themeFillTint="33"/>
      </w:pPr>
    </w:p>
    <w:p w:rsidR="00381368" w:rsidRDefault="00381368" w:rsidP="00381368">
      <w:pPr>
        <w:shd w:val="clear" w:color="auto" w:fill="EAF1DD" w:themeFill="accent3" w:themeFillTint="33"/>
      </w:pPr>
    </w:p>
    <w:sectPr w:rsidR="00381368" w:rsidSect="00381368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C1"/>
    <w:rsid w:val="001470C1"/>
    <w:rsid w:val="00381368"/>
    <w:rsid w:val="0039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81368"/>
    <w:rPr>
      <w:i/>
      <w:iCs/>
    </w:rPr>
  </w:style>
  <w:style w:type="character" w:styleId="a5">
    <w:name w:val="Hyperlink"/>
    <w:basedOn w:val="a0"/>
    <w:uiPriority w:val="99"/>
    <w:semiHidden/>
    <w:unhideWhenUsed/>
    <w:rsid w:val="00381368"/>
    <w:rPr>
      <w:color w:val="0000FF"/>
      <w:u w:val="single"/>
    </w:rPr>
  </w:style>
  <w:style w:type="paragraph" w:styleId="a6">
    <w:name w:val="No Spacing"/>
    <w:basedOn w:val="a"/>
    <w:uiPriority w:val="1"/>
    <w:qFormat/>
    <w:rsid w:val="0038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81368"/>
    <w:rPr>
      <w:i/>
      <w:iCs/>
    </w:rPr>
  </w:style>
  <w:style w:type="character" w:styleId="a5">
    <w:name w:val="Hyperlink"/>
    <w:basedOn w:val="a0"/>
    <w:uiPriority w:val="99"/>
    <w:semiHidden/>
    <w:unhideWhenUsed/>
    <w:rsid w:val="00381368"/>
    <w:rPr>
      <w:color w:val="0000FF"/>
      <w:u w:val="single"/>
    </w:rPr>
  </w:style>
  <w:style w:type="paragraph" w:styleId="a6">
    <w:name w:val="No Spacing"/>
    <w:basedOn w:val="a"/>
    <w:uiPriority w:val="1"/>
    <w:qFormat/>
    <w:rsid w:val="0038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ns.gov.ua/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ns.gov.ua/uk/abetka-bezpeki-1/nebezpeki-socialnogo-xarakteru/diyi-v-razi-teroristicnogo-aktu-perestrilki-zaxoplennya-transport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ns.gov.ua/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z1229-16" TargetMode="External"/><Relationship Id="rId10" Type="http://schemas.openxmlformats.org/officeDocument/2006/relationships/hyperlink" Target="https://zakon.rada.gov.ua/laws/show/5403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ns.gov.ua/uk/abetka-bezpeki-1/nebezpeki-socialnogo-xarakteru/diyi-v-razi-teroristicnogo-aktu-perestrilki-zaxoplennya-transpor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9330</Words>
  <Characters>5319</Characters>
  <Application>Microsoft Office Word</Application>
  <DocSecurity>0</DocSecurity>
  <Lines>44</Lines>
  <Paragraphs>29</Paragraphs>
  <ScaleCrop>false</ScaleCrop>
  <Company/>
  <LinksUpToDate>false</LinksUpToDate>
  <CharactersWithSpaces>14620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2023-06-14T10:41:00Z</dcterms:created>
  <dcterms:modified xsi:type="dcterms:W3CDTF">2023-06-14T10:48:00Z</dcterms:modified>
</cp:coreProperties>
</file>